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5" w:rsidRDefault="006E4AB5" w:rsidP="0055084D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3B4128" w:rsidRDefault="003B4128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350" w:type="dxa"/>
        <w:tblInd w:w="-455" w:type="dxa"/>
        <w:tblLook w:val="0600" w:firstRow="0" w:lastRow="0" w:firstColumn="0" w:lastColumn="0" w:noHBand="1" w:noVBand="1"/>
      </w:tblPr>
      <w:tblGrid>
        <w:gridCol w:w="450"/>
        <w:gridCol w:w="720"/>
        <w:gridCol w:w="720"/>
        <w:gridCol w:w="630"/>
        <w:gridCol w:w="2446"/>
        <w:gridCol w:w="5384"/>
      </w:tblGrid>
      <w:tr w:rsidR="003B4128" w:rsidRPr="003B4128" w:rsidTr="00F50387">
        <w:trPr>
          <w:trHeight w:val="360"/>
        </w:trPr>
        <w:tc>
          <w:tcPr>
            <w:tcW w:w="10350" w:type="dxa"/>
            <w:gridSpan w:val="6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30"/>
                <w:szCs w:val="30"/>
              </w:rPr>
            </w:pPr>
            <w:r w:rsidRPr="003B4128">
              <w:rPr>
                <w:rFonts w:ascii="Franklin Gothic Medium Cond" w:eastAsia="Calibri" w:hAnsi="Franklin Gothic Medium Cond" w:cs="Arial"/>
                <w:sz w:val="30"/>
                <w:szCs w:val="30"/>
              </w:rPr>
              <w:t>Department of Public Works</w:t>
            </w:r>
          </w:p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30"/>
                <w:szCs w:val="30"/>
              </w:rPr>
            </w:pPr>
            <w:r w:rsidRPr="003B4128">
              <w:rPr>
                <w:rFonts w:ascii="Franklin Gothic Medium Cond" w:eastAsia="Calibri" w:hAnsi="Franklin Gothic Medium Cond" w:cs="Arial"/>
                <w:sz w:val="30"/>
                <w:szCs w:val="30"/>
              </w:rPr>
              <w:t>Facility Hazard Identification Inspections</w:t>
            </w:r>
          </w:p>
        </w:tc>
      </w:tr>
      <w:tr w:rsidR="003B4128" w:rsidRPr="003B4128" w:rsidTr="00F50387">
        <w:trPr>
          <w:trHeight w:val="360"/>
        </w:trPr>
        <w:tc>
          <w:tcPr>
            <w:tcW w:w="4966" w:type="dxa"/>
            <w:gridSpan w:val="5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2"/>
              </w:rPr>
            </w:pPr>
            <w:r w:rsidRPr="003B4128">
              <w:rPr>
                <w:rFonts w:ascii="Franklin Gothic Book" w:eastAsia="Calibri" w:hAnsi="Franklin Gothic Book" w:cs="Arial"/>
                <w:sz w:val="22"/>
              </w:rPr>
              <w:t>Agency:</w:t>
            </w:r>
          </w:p>
        </w:tc>
        <w:tc>
          <w:tcPr>
            <w:tcW w:w="5384" w:type="dxa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2"/>
              </w:rPr>
            </w:pPr>
            <w:r w:rsidRPr="003B4128">
              <w:rPr>
                <w:rFonts w:ascii="Franklin Gothic Book" w:eastAsia="Calibri" w:hAnsi="Franklin Gothic Book" w:cs="Arial"/>
                <w:sz w:val="22"/>
              </w:rPr>
              <w:t>Location:</w:t>
            </w:r>
          </w:p>
        </w:tc>
      </w:tr>
      <w:tr w:rsidR="003B4128" w:rsidRPr="003B4128" w:rsidTr="00F50387">
        <w:trPr>
          <w:trHeight w:val="360"/>
        </w:trPr>
        <w:tc>
          <w:tcPr>
            <w:tcW w:w="4966" w:type="dxa"/>
            <w:gridSpan w:val="5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2"/>
              </w:rPr>
            </w:pPr>
            <w:r w:rsidRPr="003B4128">
              <w:rPr>
                <w:rFonts w:ascii="Franklin Gothic Book" w:eastAsia="Calibri" w:hAnsi="Franklin Gothic Book" w:cs="Arial"/>
                <w:sz w:val="22"/>
              </w:rPr>
              <w:t>Date:</w:t>
            </w:r>
          </w:p>
        </w:tc>
        <w:tc>
          <w:tcPr>
            <w:tcW w:w="5384" w:type="dxa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2"/>
              </w:rPr>
            </w:pPr>
            <w:r w:rsidRPr="003B4128">
              <w:rPr>
                <w:rFonts w:ascii="Franklin Gothic Book" w:eastAsia="Calibri" w:hAnsi="Franklin Gothic Book" w:cs="Arial"/>
                <w:sz w:val="22"/>
              </w:rPr>
              <w:t>Name of Inspector:</w:t>
            </w:r>
          </w:p>
        </w:tc>
      </w:tr>
      <w:tr w:rsidR="00F50387" w:rsidRPr="003B4128" w:rsidTr="00F50387">
        <w:trPr>
          <w:trHeight w:val="377"/>
        </w:trPr>
        <w:tc>
          <w:tcPr>
            <w:tcW w:w="450" w:type="dxa"/>
          </w:tcPr>
          <w:p w:rsidR="00F50387" w:rsidRDefault="00F50387" w:rsidP="00F50387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</w:p>
          <w:p w:rsidR="003B4128" w:rsidRPr="003B4128" w:rsidRDefault="003B4128" w:rsidP="00F50387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#</w:t>
            </w:r>
          </w:p>
        </w:tc>
        <w:tc>
          <w:tcPr>
            <w:tcW w:w="720" w:type="dxa"/>
          </w:tcPr>
          <w:p w:rsidR="00F50387" w:rsidRDefault="00F50387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</w:p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N/A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Needs work</w:t>
            </w:r>
          </w:p>
        </w:tc>
        <w:tc>
          <w:tcPr>
            <w:tcW w:w="630" w:type="dxa"/>
          </w:tcPr>
          <w:p w:rsidR="00F50387" w:rsidRDefault="00F50387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</w:p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OK</w:t>
            </w: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Medium Cond" w:eastAsia="Calibri" w:hAnsi="Franklin Gothic Medium Cond" w:cs="Arial"/>
                <w:sz w:val="28"/>
              </w:rPr>
            </w:pPr>
            <w:r w:rsidRPr="003B4128">
              <w:rPr>
                <w:rFonts w:ascii="Franklin Gothic Medium Cond" w:eastAsia="Calibri" w:hAnsi="Franklin Gothic Medium Cond" w:cs="Arial"/>
                <w:sz w:val="28"/>
              </w:rPr>
              <w:t>Condition Surveyed</w:t>
            </w:r>
          </w:p>
        </w:tc>
      </w:tr>
      <w:tr w:rsidR="003B4128" w:rsidRPr="003B4128" w:rsidTr="00F50387">
        <w:tc>
          <w:tcPr>
            <w:tcW w:w="45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9900" w:type="dxa"/>
            <w:gridSpan w:val="5"/>
          </w:tcPr>
          <w:p w:rsidR="003B4128" w:rsidRPr="003B4128" w:rsidRDefault="003B4128" w:rsidP="003B4128">
            <w:pPr>
              <w:ind w:left="119"/>
              <w:rPr>
                <w:rFonts w:ascii="Franklin Gothic Medium Cond" w:eastAsia="Calibri" w:hAnsi="Franklin Gothic Medium Cond" w:cs="Arial"/>
                <w:sz w:val="28"/>
                <w:szCs w:val="22"/>
              </w:rPr>
            </w:pPr>
            <w:r w:rsidRPr="003B4128">
              <w:rPr>
                <w:rFonts w:ascii="Franklin Gothic Medium Cond" w:eastAsia="Calibri" w:hAnsi="Franklin Gothic Medium Cond" w:cs="Arial"/>
                <w:sz w:val="28"/>
              </w:rPr>
              <w:t>Exterior Grounds, Walkways and Parking Areas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Perimeter fence and gates are in good condition.  Warning signs legible.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Exterior lighting of grounds, walkways, &amp; parking areas adequate and operational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Parking lots and driveways free of significant cracks and water accumulation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4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Sidewalks and stairs / ramps free of significant trip or slip hazards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5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Landscaping and vegetation do not present safety or security hazard. (overgrown)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6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Yard areas: clean and storage organized.  Bottom of fence secured.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7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Outside sheds&amp; storage areas: storage organized and secured against falling.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8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Roof, gutters, and downspouts are clean and control run-off properly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9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Area is free of signs of rodent, insects, or feral animals being present</w:t>
            </w:r>
          </w:p>
        </w:tc>
      </w:tr>
      <w:tr w:rsidR="003B4128" w:rsidRPr="003B4128" w:rsidTr="00F50387">
        <w:tc>
          <w:tcPr>
            <w:tcW w:w="450" w:type="dxa"/>
          </w:tcPr>
          <w:p w:rsidR="003B4128" w:rsidRPr="003B4128" w:rsidRDefault="003B4128" w:rsidP="003B4128">
            <w:pPr>
              <w:rPr>
                <w:rFonts w:ascii="Franklin Gothic Medium Cond" w:eastAsia="Calibri" w:hAnsi="Franklin Gothic Medium Cond" w:cs="Arial"/>
                <w:b/>
                <w:sz w:val="20"/>
              </w:rPr>
            </w:pPr>
          </w:p>
        </w:tc>
        <w:tc>
          <w:tcPr>
            <w:tcW w:w="9900" w:type="dxa"/>
            <w:gridSpan w:val="5"/>
          </w:tcPr>
          <w:p w:rsidR="003B4128" w:rsidRPr="003B4128" w:rsidRDefault="003B4128" w:rsidP="003B4128">
            <w:pPr>
              <w:ind w:left="43"/>
              <w:rPr>
                <w:rFonts w:ascii="Franklin Gothic Medium Cond" w:eastAsia="Calibri" w:hAnsi="Franklin Gothic Medium Cond" w:cs="Arial"/>
                <w:sz w:val="20"/>
                <w:szCs w:val="22"/>
              </w:rPr>
            </w:pPr>
            <w:r w:rsidRPr="003B4128">
              <w:rPr>
                <w:rFonts w:ascii="Franklin Gothic Medium Cond" w:eastAsia="Calibri" w:hAnsi="Franklin Gothic Medium Cond" w:cs="Arial"/>
                <w:sz w:val="28"/>
              </w:rPr>
              <w:t>Life Safety and Fire Protection Equipment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10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Intrusion alarm is operational and free of trouble or active alarms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11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Closed-circuit TV cameras are operational, properly aimed and focused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12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Fire sprinkler system is operational, controls valves accessible &amp; locked / alarmed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13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Fire detection system operational and free of trouble or active alarms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14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Fire extinguishers are accessible and in good condition – SIGN REAR OF TAGS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15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Emergency and Exit lights are lit and worked when test button/switch used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16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Panic hardware on exit doors worked easily. Doors latched when closing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17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Emergency generator operated on monthly basis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18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Emergency eyewash and showers are clean, accessible and flushed monthly</w:t>
            </w:r>
          </w:p>
        </w:tc>
      </w:tr>
      <w:tr w:rsidR="003B4128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rPr>
                <w:rFonts w:ascii="Franklin Gothic Medium Cond" w:eastAsia="Calibri" w:hAnsi="Franklin Gothic Medium Cond" w:cs="Arial"/>
                <w:b/>
                <w:sz w:val="20"/>
              </w:rPr>
            </w:pPr>
          </w:p>
        </w:tc>
        <w:tc>
          <w:tcPr>
            <w:tcW w:w="9900" w:type="dxa"/>
            <w:gridSpan w:val="5"/>
          </w:tcPr>
          <w:p w:rsidR="003B4128" w:rsidRPr="003B4128" w:rsidRDefault="003B4128" w:rsidP="003B4128">
            <w:pPr>
              <w:rPr>
                <w:rFonts w:ascii="Franklin Gothic Medium Cond" w:eastAsia="Calibri" w:hAnsi="Franklin Gothic Medium Cond" w:cs="Arial"/>
                <w:sz w:val="20"/>
                <w:szCs w:val="22"/>
              </w:rPr>
            </w:pPr>
            <w:r w:rsidRPr="003B4128">
              <w:rPr>
                <w:rFonts w:ascii="Franklin Gothic Medium Cond" w:eastAsia="Calibri" w:hAnsi="Franklin Gothic Medium Cond" w:cs="Arial"/>
                <w:sz w:val="28"/>
              </w:rPr>
              <w:t>Mechanical Rooms &amp; Areas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19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Outlets and junction boxes are covered.  Electrical cords are in good condition.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20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36 inch clearance in front of electrical panels and other controls.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21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Ventilation / HVAC system is operating properly.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22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Door closers are operating properly.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23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Sinks, tubs, and plumbing fixtures are in good condition &amp; working properly.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24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spacing w:line="280" w:lineRule="exact"/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Mechanical Room is free of storage and access is available to equipment controls.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25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Compressed gas cylinders are secured by chains / brackets.  None are loose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26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Air compressor oil level checked and full.  Pressure tank was drained.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27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Flammable &amp; combustible liquids stored in flammable cabinets. 1 day supply out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28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Storage and dispensing areas of hazardous substances clean, organized &amp; labeled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29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Tools and cleaning supplies are properly stored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30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Trash is emptied.  Housekeeping is adequat</w:t>
            </w:r>
            <w:bookmarkStart w:id="0" w:name="_GoBack"/>
            <w:bookmarkEnd w:id="0"/>
            <w:r w:rsidRPr="003B4128">
              <w:rPr>
                <w:rFonts w:ascii="Franklin Gothic Book" w:eastAsia="Calibri" w:hAnsi="Franklin Gothic Book" w:cs="Arial"/>
                <w:sz w:val="20"/>
              </w:rPr>
              <w:t>e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lastRenderedPageBreak/>
              <w:t>31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Turnout gear / personal lockers are organized and do not present slip-trip hazard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32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Ladders, shelves, lockers are secured against tipping over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F50387" w:rsidRPr="003B4128" w:rsidRDefault="00F50387" w:rsidP="003B4128">
            <w:pPr>
              <w:rPr>
                <w:rFonts w:ascii="Franklin Gothic Medium Cond" w:eastAsia="Calibri" w:hAnsi="Franklin Gothic Medium Cond" w:cs="Arial"/>
                <w:b/>
                <w:sz w:val="20"/>
              </w:rPr>
            </w:pPr>
          </w:p>
        </w:tc>
        <w:tc>
          <w:tcPr>
            <w:tcW w:w="9900" w:type="dxa"/>
            <w:gridSpan w:val="5"/>
          </w:tcPr>
          <w:p w:rsidR="00F50387" w:rsidRPr="00F50387" w:rsidRDefault="00F50387" w:rsidP="003B4128">
            <w:pPr>
              <w:rPr>
                <w:rFonts w:ascii="Franklin Gothic Medium Cond" w:eastAsia="Calibri" w:hAnsi="Franklin Gothic Medium Cond" w:cs="Arial"/>
                <w:sz w:val="28"/>
                <w:szCs w:val="22"/>
              </w:rPr>
            </w:pPr>
            <w:r w:rsidRPr="003B4128">
              <w:rPr>
                <w:rFonts w:ascii="Franklin Gothic Medium Cond" w:eastAsia="Calibri" w:hAnsi="Franklin Gothic Medium Cond" w:cs="Arial"/>
                <w:sz w:val="28"/>
              </w:rPr>
              <w:t>Offices and Crew Areas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33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Bathrooms are clean, supplies adequate, and trash emptied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34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Refrigerator and stove are clean.  Kitchen is free of signs of rodents / insects.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35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Trash is emptied.  Housekeeping is adequate.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36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Hallways / stairwells are well-lit, clear of obstructions and free of slip-trip hazards</w:t>
            </w:r>
          </w:p>
        </w:tc>
      </w:tr>
      <w:tr w:rsidR="00F50387" w:rsidRPr="003B4128" w:rsidTr="00F50387">
        <w:trPr>
          <w:trHeight w:val="288"/>
        </w:trPr>
        <w:tc>
          <w:tcPr>
            <w:tcW w:w="450" w:type="dxa"/>
          </w:tcPr>
          <w:p w:rsidR="003B4128" w:rsidRPr="003B4128" w:rsidRDefault="003B4128" w:rsidP="003B4128">
            <w:pPr>
              <w:jc w:val="center"/>
              <w:rPr>
                <w:rFonts w:ascii="Franklin Gothic Medium Cond" w:eastAsia="Calibri" w:hAnsi="Franklin Gothic Medium Cond" w:cs="Arial"/>
                <w:sz w:val="20"/>
              </w:rPr>
            </w:pPr>
            <w:r w:rsidRPr="003B4128">
              <w:rPr>
                <w:rFonts w:ascii="Franklin Gothic Medium Cond" w:eastAsia="Calibri" w:hAnsi="Franklin Gothic Medium Cond" w:cs="Arial"/>
                <w:sz w:val="20"/>
              </w:rPr>
              <w:t>37</w:t>
            </w: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2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30" w:type="dxa"/>
          </w:tcPr>
          <w:p w:rsidR="003B4128" w:rsidRPr="003B4128" w:rsidRDefault="003B4128" w:rsidP="003B4128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830" w:type="dxa"/>
            <w:gridSpan w:val="2"/>
          </w:tcPr>
          <w:p w:rsidR="003B4128" w:rsidRPr="003B4128" w:rsidRDefault="003B4128" w:rsidP="003B4128">
            <w:pPr>
              <w:rPr>
                <w:rFonts w:ascii="Franklin Gothic Book" w:eastAsia="Calibri" w:hAnsi="Franklin Gothic Book" w:cs="Arial"/>
                <w:sz w:val="20"/>
              </w:rPr>
            </w:pPr>
            <w:r w:rsidRPr="003B4128">
              <w:rPr>
                <w:rFonts w:ascii="Franklin Gothic Book" w:eastAsia="Calibri" w:hAnsi="Franklin Gothic Book" w:cs="Arial"/>
                <w:sz w:val="20"/>
              </w:rPr>
              <w:t>Walls, floors, and ceilings are free of water, rodent, or mechanical damage.</w:t>
            </w:r>
          </w:p>
        </w:tc>
      </w:tr>
    </w:tbl>
    <w:p w:rsidR="003B4128" w:rsidRPr="003B4128" w:rsidRDefault="003B4128" w:rsidP="003B412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28" w:rsidRDefault="003B4128" w:rsidP="00FD75BF">
      <w:r>
        <w:separator/>
      </w:r>
    </w:p>
  </w:endnote>
  <w:endnote w:type="continuationSeparator" w:id="0">
    <w:p w:rsidR="003B4128" w:rsidRDefault="003B4128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Content>
      <w:p w:rsidR="00FD75BF" w:rsidRDefault="00FD75BF" w:rsidP="00F503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8F61E0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87" w:rsidRPr="00ED17D3" w:rsidRDefault="00F50387" w:rsidP="00F50387">
    <w:pPr>
      <w:jc w:val="both"/>
      <w:rPr>
        <w:rFonts w:ascii="Franklin Gothic Medium Cond" w:hAnsi="Franklin Gothic Medium Cond"/>
        <w:i/>
        <w:sz w:val="18"/>
        <w:szCs w:val="18"/>
      </w:rPr>
    </w:pPr>
    <w:r w:rsidRPr="00ED17D3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F50387" w:rsidRPr="00ED17D3" w:rsidRDefault="00F50387" w:rsidP="00F50387">
    <w:pPr>
      <w:rPr>
        <w:rFonts w:ascii="Franklin Gothic Medium Cond" w:hAnsi="Franklin Gothic Medium Cond"/>
        <w:color w:val="1F497D"/>
        <w:sz w:val="18"/>
        <w:szCs w:val="18"/>
      </w:rPr>
    </w:pP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</w:t>
    </w:r>
    <w:r>
      <w:rPr>
        <w:rFonts w:ascii="Franklin Gothic Medium Cond" w:hAnsi="Franklin Gothic Medium Cond"/>
        <w:i/>
        <w:iCs/>
        <w:spacing w:val="-2"/>
        <w:sz w:val="18"/>
        <w:szCs w:val="18"/>
      </w:rPr>
      <w:t>. </w:t>
    </w: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There may be other conditions that may contain a potential for liability. </w:t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28" w:rsidRDefault="003B4128" w:rsidP="00FD75BF">
      <w:r>
        <w:separator/>
      </w:r>
    </w:p>
  </w:footnote>
  <w:footnote w:type="continuationSeparator" w:id="0">
    <w:p w:rsidR="003B4128" w:rsidRDefault="003B4128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28"/>
    <w:rsid w:val="0000782F"/>
    <w:rsid w:val="000D4681"/>
    <w:rsid w:val="00240D8F"/>
    <w:rsid w:val="00301E1F"/>
    <w:rsid w:val="00331FDB"/>
    <w:rsid w:val="00346F8B"/>
    <w:rsid w:val="0038083F"/>
    <w:rsid w:val="003B4128"/>
    <w:rsid w:val="003D4FED"/>
    <w:rsid w:val="004671F4"/>
    <w:rsid w:val="004A55C7"/>
    <w:rsid w:val="004F1A95"/>
    <w:rsid w:val="0055084D"/>
    <w:rsid w:val="005C0520"/>
    <w:rsid w:val="006E4AB5"/>
    <w:rsid w:val="0086110B"/>
    <w:rsid w:val="008708EB"/>
    <w:rsid w:val="008D5C6C"/>
    <w:rsid w:val="008F61E0"/>
    <w:rsid w:val="00902556"/>
    <w:rsid w:val="00902803"/>
    <w:rsid w:val="009A1F82"/>
    <w:rsid w:val="009C52F4"/>
    <w:rsid w:val="00A4586B"/>
    <w:rsid w:val="00A805E9"/>
    <w:rsid w:val="00B72FE4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50387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C5B09E1-9629-4400-8805-343FA61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B41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503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18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1</cp:revision>
  <dcterms:created xsi:type="dcterms:W3CDTF">2021-03-03T14:27:00Z</dcterms:created>
  <dcterms:modified xsi:type="dcterms:W3CDTF">2021-03-03T14:58:00Z</dcterms:modified>
</cp:coreProperties>
</file>