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5" w:rsidRDefault="006E4AB5" w:rsidP="0055084D">
      <w:pPr>
        <w:rPr>
          <w:rFonts w:ascii="Franklin Gothic Book" w:hAnsi="Franklin Gothic Book"/>
          <w:sz w:val="21"/>
        </w:rPr>
      </w:pPr>
    </w:p>
    <w:p w:rsidR="00D80323" w:rsidRDefault="00D80323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pPr w:leftFromText="180" w:rightFromText="180" w:vertAnchor="text" w:horzAnchor="margin" w:tblpXSpec="center" w:tblpY="135"/>
        <w:tblW w:w="11160" w:type="dxa"/>
        <w:tblLook w:val="0600" w:firstRow="0" w:lastRow="0" w:firstColumn="0" w:lastColumn="0" w:noHBand="1" w:noVBand="1"/>
      </w:tblPr>
      <w:tblGrid>
        <w:gridCol w:w="422"/>
        <w:gridCol w:w="653"/>
        <w:gridCol w:w="810"/>
        <w:gridCol w:w="810"/>
        <w:gridCol w:w="2427"/>
        <w:gridCol w:w="6038"/>
      </w:tblGrid>
      <w:tr w:rsidR="00B116BC" w:rsidRPr="00D80323" w:rsidTr="00B116BC">
        <w:trPr>
          <w:trHeight w:val="360"/>
        </w:trPr>
        <w:tc>
          <w:tcPr>
            <w:tcW w:w="11160" w:type="dxa"/>
            <w:gridSpan w:val="6"/>
          </w:tcPr>
          <w:p w:rsidR="00B116BC" w:rsidRPr="00D80323" w:rsidRDefault="00B116BC" w:rsidP="00B116BC">
            <w:pPr>
              <w:tabs>
                <w:tab w:val="left" w:pos="2340"/>
                <w:tab w:val="center" w:pos="5472"/>
              </w:tabs>
              <w:rPr>
                <w:rFonts w:ascii="Franklin Gothic Medium Cond" w:hAnsi="Franklin Gothic Medium Cond" w:cs="Arial"/>
                <w:sz w:val="30"/>
                <w:szCs w:val="30"/>
              </w:rPr>
            </w:pPr>
            <w:r>
              <w:rPr>
                <w:rFonts w:ascii="Franklin Gothic Medium Cond" w:hAnsi="Franklin Gothic Medium Cond" w:cs="Arial"/>
                <w:sz w:val="30"/>
                <w:szCs w:val="30"/>
              </w:rPr>
              <w:tab/>
            </w:r>
            <w:r>
              <w:rPr>
                <w:rFonts w:ascii="Franklin Gothic Medium Cond" w:hAnsi="Franklin Gothic Medium Cond" w:cs="Arial"/>
                <w:sz w:val="30"/>
                <w:szCs w:val="30"/>
              </w:rPr>
              <w:tab/>
            </w:r>
            <w:r w:rsidRPr="00D80323">
              <w:rPr>
                <w:rFonts w:ascii="Franklin Gothic Medium Cond" w:hAnsi="Franklin Gothic Medium Cond" w:cs="Arial"/>
                <w:sz w:val="30"/>
                <w:szCs w:val="30"/>
              </w:rPr>
              <w:t xml:space="preserve">Police Department </w:t>
            </w:r>
          </w:p>
          <w:p w:rsidR="00B116BC" w:rsidRPr="00D80323" w:rsidRDefault="00B116BC" w:rsidP="00B116BC">
            <w:pPr>
              <w:jc w:val="center"/>
              <w:rPr>
                <w:rFonts w:ascii="Franklin Gothic Medium Cond" w:hAnsi="Franklin Gothic Medium Cond" w:cs="Arial"/>
                <w:sz w:val="30"/>
                <w:szCs w:val="30"/>
              </w:rPr>
            </w:pPr>
            <w:r w:rsidRPr="00D80323">
              <w:rPr>
                <w:rFonts w:ascii="Franklin Gothic Medium Cond" w:hAnsi="Franklin Gothic Medium Cond" w:cs="Arial"/>
                <w:sz w:val="30"/>
                <w:szCs w:val="30"/>
              </w:rPr>
              <w:t>Facility Hazard Identification Inspection</w:t>
            </w:r>
          </w:p>
        </w:tc>
      </w:tr>
      <w:tr w:rsidR="00B116BC" w:rsidRPr="00AF2A46" w:rsidTr="00B116BC">
        <w:trPr>
          <w:trHeight w:val="278"/>
        </w:trPr>
        <w:tc>
          <w:tcPr>
            <w:tcW w:w="5122" w:type="dxa"/>
            <w:gridSpan w:val="5"/>
          </w:tcPr>
          <w:p w:rsidR="00B116BC" w:rsidRPr="003C013F" w:rsidRDefault="00B116BC" w:rsidP="00B116BC">
            <w:pPr>
              <w:rPr>
                <w:rFonts w:ascii="Franklin Gothic Book" w:hAnsi="Franklin Gothic Book" w:cs="Arial"/>
                <w:sz w:val="22"/>
              </w:rPr>
            </w:pPr>
            <w:r w:rsidRPr="003C013F">
              <w:rPr>
                <w:rFonts w:ascii="Franklin Gothic Book" w:hAnsi="Franklin Gothic Book" w:cs="Arial"/>
                <w:sz w:val="22"/>
              </w:rPr>
              <w:t>Agency:</w:t>
            </w:r>
          </w:p>
        </w:tc>
        <w:tc>
          <w:tcPr>
            <w:tcW w:w="6038" w:type="dxa"/>
          </w:tcPr>
          <w:p w:rsidR="00B116BC" w:rsidRPr="003C013F" w:rsidRDefault="00B116BC" w:rsidP="00B116BC">
            <w:pPr>
              <w:rPr>
                <w:rFonts w:ascii="Franklin Gothic Book" w:hAnsi="Franklin Gothic Book" w:cs="Arial"/>
                <w:sz w:val="22"/>
              </w:rPr>
            </w:pPr>
            <w:r w:rsidRPr="003C013F">
              <w:rPr>
                <w:rFonts w:ascii="Franklin Gothic Book" w:hAnsi="Franklin Gothic Book" w:cs="Arial"/>
                <w:sz w:val="22"/>
              </w:rPr>
              <w:t>Location:</w:t>
            </w:r>
          </w:p>
        </w:tc>
      </w:tr>
      <w:tr w:rsidR="00B116BC" w:rsidRPr="00AF2A46" w:rsidTr="00B116BC">
        <w:trPr>
          <w:trHeight w:val="296"/>
        </w:trPr>
        <w:tc>
          <w:tcPr>
            <w:tcW w:w="5122" w:type="dxa"/>
            <w:gridSpan w:val="5"/>
          </w:tcPr>
          <w:p w:rsidR="00B116BC" w:rsidRPr="003C013F" w:rsidRDefault="00B116BC" w:rsidP="00B116BC">
            <w:pPr>
              <w:rPr>
                <w:rFonts w:ascii="Franklin Gothic Book" w:hAnsi="Franklin Gothic Book" w:cs="Arial"/>
                <w:sz w:val="22"/>
              </w:rPr>
            </w:pPr>
            <w:r w:rsidRPr="003C013F">
              <w:rPr>
                <w:rFonts w:ascii="Franklin Gothic Book" w:hAnsi="Franklin Gothic Book" w:cs="Arial"/>
                <w:sz w:val="22"/>
              </w:rPr>
              <w:t>Date:</w:t>
            </w:r>
          </w:p>
        </w:tc>
        <w:tc>
          <w:tcPr>
            <w:tcW w:w="6038" w:type="dxa"/>
          </w:tcPr>
          <w:p w:rsidR="00B116BC" w:rsidRPr="003C013F" w:rsidRDefault="00B116BC" w:rsidP="00B116BC">
            <w:pPr>
              <w:rPr>
                <w:rFonts w:ascii="Franklin Gothic Book" w:hAnsi="Franklin Gothic Book" w:cs="Arial"/>
                <w:sz w:val="22"/>
              </w:rPr>
            </w:pPr>
            <w:r w:rsidRPr="003C013F">
              <w:rPr>
                <w:rFonts w:ascii="Franklin Gothic Book" w:hAnsi="Franklin Gothic Book" w:cs="Arial"/>
                <w:sz w:val="22"/>
              </w:rPr>
              <w:t>Name of Inspector:</w:t>
            </w:r>
          </w:p>
        </w:tc>
      </w:tr>
      <w:tr w:rsidR="00B116BC" w:rsidRPr="006D5BF4" w:rsidTr="00E313F4">
        <w:trPr>
          <w:trHeight w:val="413"/>
        </w:trPr>
        <w:tc>
          <w:tcPr>
            <w:tcW w:w="422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</w:tcPr>
          <w:p w:rsidR="00B116BC" w:rsidRPr="00D80323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D80323">
              <w:rPr>
                <w:rFonts w:ascii="Franklin Gothic Medium Cond" w:hAnsi="Franklin Gothic Medium Cond" w:cs="Arial"/>
                <w:sz w:val="20"/>
              </w:rPr>
              <w:t>N/A</w:t>
            </w:r>
          </w:p>
        </w:tc>
        <w:tc>
          <w:tcPr>
            <w:tcW w:w="810" w:type="dxa"/>
          </w:tcPr>
          <w:p w:rsidR="00B116BC" w:rsidRPr="00D80323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D80323">
              <w:rPr>
                <w:rFonts w:ascii="Franklin Gothic Medium Cond" w:hAnsi="Franklin Gothic Medium Cond" w:cs="Arial"/>
                <w:sz w:val="20"/>
              </w:rPr>
              <w:t>Needs Work</w:t>
            </w:r>
          </w:p>
        </w:tc>
        <w:tc>
          <w:tcPr>
            <w:tcW w:w="810" w:type="dxa"/>
          </w:tcPr>
          <w:p w:rsidR="00B116BC" w:rsidRPr="00D80323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D80323">
              <w:rPr>
                <w:rFonts w:ascii="Franklin Gothic Medium Cond" w:hAnsi="Franklin Gothic Medium Cond" w:cs="Arial"/>
                <w:sz w:val="20"/>
              </w:rPr>
              <w:t>OK</w:t>
            </w:r>
          </w:p>
        </w:tc>
        <w:tc>
          <w:tcPr>
            <w:tcW w:w="8465" w:type="dxa"/>
            <w:gridSpan w:val="2"/>
          </w:tcPr>
          <w:p w:rsidR="00B116BC" w:rsidRPr="00D80323" w:rsidRDefault="00B116BC" w:rsidP="00B116BC">
            <w:pPr>
              <w:rPr>
                <w:rFonts w:ascii="Franklin Gothic Medium Cond" w:hAnsi="Franklin Gothic Medium Cond" w:cs="Arial"/>
                <w:sz w:val="28"/>
                <w:szCs w:val="28"/>
              </w:rPr>
            </w:pPr>
            <w:r w:rsidRPr="00D80323">
              <w:rPr>
                <w:rFonts w:ascii="Franklin Gothic Medium Cond" w:hAnsi="Franklin Gothic Medium Cond" w:cs="Arial"/>
                <w:sz w:val="28"/>
                <w:szCs w:val="28"/>
              </w:rPr>
              <w:t>Condition Surveyed</w:t>
            </w:r>
          </w:p>
        </w:tc>
      </w:tr>
      <w:tr w:rsidR="00B116BC" w:rsidRPr="00AF2A46" w:rsidTr="00B116BC">
        <w:tc>
          <w:tcPr>
            <w:tcW w:w="422" w:type="dxa"/>
          </w:tcPr>
          <w:p w:rsidR="00B116BC" w:rsidRPr="004D1C65" w:rsidRDefault="00B116BC" w:rsidP="00B116BC">
            <w:pPr>
              <w:rPr>
                <w:rFonts w:ascii="Franklin Gothic Medium Cond" w:hAnsi="Franklin Gothic Medium Cond" w:cs="Arial"/>
                <w:sz w:val="28"/>
                <w:szCs w:val="28"/>
              </w:rPr>
            </w:pPr>
          </w:p>
        </w:tc>
        <w:tc>
          <w:tcPr>
            <w:tcW w:w="10738" w:type="dxa"/>
            <w:gridSpan w:val="5"/>
          </w:tcPr>
          <w:p w:rsidR="00B116BC" w:rsidRPr="004D1C65" w:rsidRDefault="00B116BC" w:rsidP="00B116BC">
            <w:pPr>
              <w:rPr>
                <w:rFonts w:ascii="Franklin Gothic Medium Cond" w:hAnsi="Franklin Gothic Medium Cond" w:cs="Arial"/>
                <w:sz w:val="28"/>
                <w:szCs w:val="28"/>
              </w:rPr>
            </w:pPr>
            <w:r w:rsidRPr="004D1C65">
              <w:rPr>
                <w:rFonts w:ascii="Franklin Gothic Medium Cond" w:hAnsi="Franklin Gothic Medium Cond" w:cs="Arial"/>
                <w:sz w:val="28"/>
                <w:szCs w:val="28"/>
              </w:rPr>
              <w:t>Exterior Grounds, Walkways and Parking Areas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4D1C65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4D1C65">
              <w:rPr>
                <w:rFonts w:ascii="Franklin Gothic Medium Cond" w:hAnsi="Franklin Gothic Medium Cond" w:cs="Arial"/>
                <w:sz w:val="20"/>
              </w:rPr>
              <w:t>1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4D1C65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4D1C65">
              <w:rPr>
                <w:rFonts w:ascii="Franklin Gothic Book" w:hAnsi="Franklin Gothic Book" w:cs="Arial"/>
                <w:sz w:val="20"/>
              </w:rPr>
              <w:t>Exterior lighting of grounds, walkways, &amp; parking areas adequate and operational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4D1C65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4D1C65">
              <w:rPr>
                <w:rFonts w:ascii="Franklin Gothic Medium Cond" w:hAnsi="Franklin Gothic Medium Cond" w:cs="Arial"/>
                <w:sz w:val="20"/>
              </w:rPr>
              <w:t>2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4D1C65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4D1C65">
              <w:rPr>
                <w:rFonts w:ascii="Franklin Gothic Book" w:hAnsi="Franklin Gothic Book" w:cs="Arial"/>
                <w:sz w:val="20"/>
              </w:rPr>
              <w:t>Parking lots and driveways free of significant cracks and water accumulation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4D1C65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4D1C65">
              <w:rPr>
                <w:rFonts w:ascii="Franklin Gothic Medium Cond" w:hAnsi="Franklin Gothic Medium Cond" w:cs="Arial"/>
                <w:sz w:val="20"/>
              </w:rPr>
              <w:t>3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4D1C65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4D1C65">
              <w:rPr>
                <w:rFonts w:ascii="Franklin Gothic Book" w:hAnsi="Franklin Gothic Book" w:cs="Arial"/>
                <w:sz w:val="20"/>
              </w:rPr>
              <w:t>Sidewalks and stairs / ramps free of significant trip or slip hazards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4D1C65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4D1C65">
              <w:rPr>
                <w:rFonts w:ascii="Franklin Gothic Medium Cond" w:hAnsi="Franklin Gothic Medium Cond" w:cs="Arial"/>
                <w:sz w:val="20"/>
              </w:rPr>
              <w:t>4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4D1C65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4D1C65">
              <w:rPr>
                <w:rFonts w:ascii="Franklin Gothic Book" w:hAnsi="Franklin Gothic Book" w:cs="Arial"/>
                <w:sz w:val="20"/>
              </w:rPr>
              <w:t>Rails and handrails are present, not loose, and in good condition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4D1C65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4D1C65">
              <w:rPr>
                <w:rFonts w:ascii="Franklin Gothic Medium Cond" w:hAnsi="Franklin Gothic Medium Cond" w:cs="Arial"/>
                <w:sz w:val="20"/>
              </w:rPr>
              <w:t>5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4D1C65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4D1C65">
              <w:rPr>
                <w:rFonts w:ascii="Franklin Gothic Book" w:hAnsi="Franklin Gothic Book" w:cs="Arial"/>
                <w:sz w:val="20"/>
              </w:rPr>
              <w:t>Roof, gutters, and downspouts are clean and control run-off properly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4D1C65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4D1C65">
              <w:rPr>
                <w:rFonts w:ascii="Franklin Gothic Medium Cond" w:hAnsi="Franklin Gothic Medium Cond" w:cs="Arial"/>
                <w:sz w:val="20"/>
              </w:rPr>
              <w:t>6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4D1C65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4D1C65">
              <w:rPr>
                <w:rFonts w:ascii="Franklin Gothic Book" w:hAnsi="Franklin Gothic Book" w:cs="Arial"/>
                <w:sz w:val="20"/>
              </w:rPr>
              <w:t>Area is free of signs of rodent, insects, or feral animals being present</w:t>
            </w:r>
          </w:p>
        </w:tc>
      </w:tr>
      <w:tr w:rsidR="00B116BC" w:rsidRPr="00AF2A46" w:rsidTr="00B116BC">
        <w:tc>
          <w:tcPr>
            <w:tcW w:w="422" w:type="dxa"/>
          </w:tcPr>
          <w:p w:rsidR="00B116BC" w:rsidRPr="00AF2A46" w:rsidRDefault="00B116BC" w:rsidP="00B116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38" w:type="dxa"/>
            <w:gridSpan w:val="5"/>
          </w:tcPr>
          <w:p w:rsidR="00B116BC" w:rsidRPr="004D1C65" w:rsidRDefault="00B116BC" w:rsidP="00B116BC">
            <w:pPr>
              <w:rPr>
                <w:rFonts w:ascii="Franklin Gothic Medium Cond" w:hAnsi="Franklin Gothic Medium Cond" w:cs="Arial"/>
                <w:sz w:val="28"/>
              </w:rPr>
            </w:pPr>
            <w:r w:rsidRPr="004D1C65">
              <w:rPr>
                <w:rFonts w:ascii="Franklin Gothic Medium Cond" w:hAnsi="Franklin Gothic Medium Cond" w:cs="Arial"/>
                <w:sz w:val="28"/>
              </w:rPr>
              <w:t>Life Safety and Fire Protection Equipment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7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Intrusion alarm is operational and free of trouble or active alarms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8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Closed-circuit TV cameras are operational, properly aimed and focused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9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Fire sprinkler system is operational, controls valves accessible &amp; locked / alarmed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10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Fire detection system operational and free of trouble or active alarms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11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Fire extinguishers are accessible and in good condition – SIGN REAR OF TAGS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12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Emergency and Exit lights are lit and worked when test button/switch used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13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Panic hardware on exit doors worked easily. Doors latched when closing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14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Emergency generator operated on weekly basis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15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First aid kit fully stocked. AED in READY condition.  Expirations dates checked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16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Panic alarms tested and received at monitoring station</w:t>
            </w:r>
          </w:p>
        </w:tc>
      </w:tr>
      <w:tr w:rsidR="00B116BC" w:rsidRPr="00AF2A46" w:rsidTr="00B116BC">
        <w:trPr>
          <w:trHeight w:val="288"/>
        </w:trPr>
        <w:tc>
          <w:tcPr>
            <w:tcW w:w="422" w:type="dxa"/>
          </w:tcPr>
          <w:p w:rsidR="00B116BC" w:rsidRPr="004D1C65" w:rsidRDefault="00B116BC" w:rsidP="00B116BC">
            <w:pPr>
              <w:rPr>
                <w:rFonts w:ascii="Franklin Gothic Medium Cond" w:hAnsi="Franklin Gothic Medium Cond" w:cs="Arial"/>
                <w:sz w:val="28"/>
              </w:rPr>
            </w:pPr>
          </w:p>
        </w:tc>
        <w:tc>
          <w:tcPr>
            <w:tcW w:w="10738" w:type="dxa"/>
            <w:gridSpan w:val="5"/>
          </w:tcPr>
          <w:p w:rsidR="00B116BC" w:rsidRPr="004D1C65" w:rsidRDefault="00B116BC" w:rsidP="00B116BC">
            <w:pPr>
              <w:rPr>
                <w:rFonts w:ascii="Franklin Gothic Medium Cond" w:hAnsi="Franklin Gothic Medium Cond" w:cs="Arial"/>
                <w:sz w:val="28"/>
              </w:rPr>
            </w:pPr>
            <w:r w:rsidRPr="004D1C65">
              <w:rPr>
                <w:rFonts w:ascii="Franklin Gothic Medium Cond" w:hAnsi="Franklin Gothic Medium Cond" w:cs="Arial"/>
                <w:sz w:val="28"/>
              </w:rPr>
              <w:t>Building, Housekeeping and Sanitary Conditions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17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Sally port overhead doors entrapment sensors tested and operated properly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18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Sally port floors are clean and clear of clutter.  Area is free of potential weapons.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19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Dispatch Area-electrical and communication wires are orderly &amp; not a trip hazard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20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Fitness Area-equipment is in good condition and stored not to present trip hazard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21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Locker Rooms-showers, counters, and floors are clean.  Personal items secured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22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No unapproved space heaters or extension cords are present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23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Approved space heaters are clear of combustible materials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24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Electrical cords are not secured to furniture, thru doors, or across paths of travel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25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Hallways / stairwells are well-lit, clear of obstructions and free of slip-trip hazards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26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Stair treads and railing / handrail are secure.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27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Areas around and 36” in front of electrical panels is clear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28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Areas and floor around mechanical equipment is free of slip-trip hazards.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29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Storage is 18” below sprinkler heads or 24” below ceiling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30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No storage in HVAC and other mechanical rooms.  Tools &amp; equipment orderly.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31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Storage areas of cleaning &amp; hazardous substances clean, organized, &amp; labeled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bookmarkStart w:id="0" w:name="_GoBack" w:colFirst="4" w:colLast="4"/>
            <w:r w:rsidRPr="00B116BC">
              <w:rPr>
                <w:rFonts w:ascii="Franklin Gothic Medium Cond" w:hAnsi="Franklin Gothic Medium Cond" w:cs="Arial"/>
                <w:sz w:val="20"/>
              </w:rPr>
              <w:lastRenderedPageBreak/>
              <w:t>32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Electrical cords of office and kitchen machines are in good condition &amp; orderly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33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Trash is emptied.  Housekeeping is adequate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34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Bathrooms are clean, supplies adequate, and trash emptied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35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Refrigerator and stove are clean.  Kitchen is free of signs of rodents / insects.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36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Coffee pots, microwave, and kitchen appliances are clean and cords intact</w:t>
            </w:r>
          </w:p>
        </w:tc>
      </w:tr>
      <w:tr w:rsidR="00B116BC" w:rsidRPr="00AF2A46" w:rsidTr="00E313F4">
        <w:trPr>
          <w:trHeight w:val="288"/>
        </w:trPr>
        <w:tc>
          <w:tcPr>
            <w:tcW w:w="422" w:type="dxa"/>
          </w:tcPr>
          <w:p w:rsidR="00B116BC" w:rsidRPr="00B116BC" w:rsidRDefault="00B116BC" w:rsidP="00B116BC">
            <w:pPr>
              <w:jc w:val="center"/>
              <w:rPr>
                <w:rFonts w:ascii="Franklin Gothic Medium Cond" w:hAnsi="Franklin Gothic Medium Cond" w:cs="Arial"/>
                <w:sz w:val="20"/>
              </w:rPr>
            </w:pPr>
            <w:r w:rsidRPr="00B116BC">
              <w:rPr>
                <w:rFonts w:ascii="Franklin Gothic Medium Cond" w:hAnsi="Franklin Gothic Medium Cond" w:cs="Arial"/>
                <w:sz w:val="20"/>
              </w:rPr>
              <w:t>37</w:t>
            </w:r>
          </w:p>
        </w:tc>
        <w:tc>
          <w:tcPr>
            <w:tcW w:w="653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B116BC" w:rsidRPr="00AF2A46" w:rsidRDefault="00B116BC" w:rsidP="00B116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5" w:type="dxa"/>
            <w:gridSpan w:val="2"/>
          </w:tcPr>
          <w:p w:rsidR="00B116BC" w:rsidRPr="00B116BC" w:rsidRDefault="00B116BC" w:rsidP="00B116BC">
            <w:pPr>
              <w:rPr>
                <w:rFonts w:ascii="Franklin Gothic Book" w:hAnsi="Franklin Gothic Book" w:cs="Arial"/>
                <w:sz w:val="20"/>
              </w:rPr>
            </w:pPr>
            <w:r w:rsidRPr="00B116BC">
              <w:rPr>
                <w:rFonts w:ascii="Franklin Gothic Book" w:hAnsi="Franklin Gothic Book" w:cs="Arial"/>
                <w:sz w:val="20"/>
              </w:rPr>
              <w:t>Walls, floors, and ceilings are free of water, rodent, or mechanical damage.</w:t>
            </w:r>
          </w:p>
        </w:tc>
      </w:tr>
      <w:bookmarkEnd w:id="0"/>
    </w:tbl>
    <w:p w:rsidR="00D80323" w:rsidRPr="00D80323" w:rsidRDefault="00D80323" w:rsidP="006E4AB5">
      <w:pPr>
        <w:rPr>
          <w:rFonts w:ascii="Franklin Gothic Medium Cond" w:hAnsi="Franklin Gothic Medium Cond"/>
          <w:sz w:val="30"/>
          <w:szCs w:val="30"/>
        </w:rPr>
      </w:pPr>
    </w:p>
    <w:p w:rsidR="00D80323" w:rsidRDefault="00D80323" w:rsidP="006E4AB5">
      <w:pPr>
        <w:rPr>
          <w:rFonts w:ascii="Franklin Gothic Book" w:hAnsi="Franklin Gothic Book"/>
          <w:sz w:val="21"/>
        </w:rPr>
      </w:pPr>
    </w:p>
    <w:p w:rsidR="00D80323" w:rsidRDefault="00D80323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E313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23" w:rsidRDefault="00D80323" w:rsidP="00FD75BF">
      <w:r>
        <w:separator/>
      </w:r>
    </w:p>
  </w:endnote>
  <w:endnote w:type="continuationSeparator" w:id="0">
    <w:p w:rsidR="00D80323" w:rsidRDefault="00D80323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3C013F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F4" w:rsidRPr="00ED17D3" w:rsidRDefault="00E313F4" w:rsidP="00E313F4">
    <w:pPr>
      <w:jc w:val="both"/>
      <w:rPr>
        <w:rFonts w:ascii="Franklin Gothic Medium Cond" w:hAnsi="Franklin Gothic Medium Cond"/>
        <w:i/>
        <w:sz w:val="18"/>
        <w:szCs w:val="18"/>
      </w:rPr>
    </w:pPr>
    <w:r w:rsidRPr="00ED17D3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E313F4" w:rsidRPr="00ED17D3" w:rsidRDefault="00E313F4" w:rsidP="00E313F4">
    <w:pPr>
      <w:rPr>
        <w:rFonts w:ascii="Franklin Gothic Medium Cond" w:hAnsi="Franklin Gothic Medium Cond"/>
        <w:color w:val="1F497D"/>
        <w:sz w:val="18"/>
        <w:szCs w:val="18"/>
      </w:rPr>
    </w:pP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</w:t>
    </w:r>
    <w:r>
      <w:rPr>
        <w:rFonts w:ascii="Franklin Gothic Medium Cond" w:hAnsi="Franklin Gothic Medium Cond"/>
        <w:i/>
        <w:iCs/>
        <w:spacing w:val="-2"/>
        <w:sz w:val="18"/>
        <w:szCs w:val="18"/>
      </w:rPr>
      <w:t>. </w:t>
    </w: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There may be other conditions that may contain a potential for liability. </w:t>
    </w:r>
  </w:p>
  <w:p w:rsidR="00E313F4" w:rsidRDefault="00E313F4" w:rsidP="00E313F4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ED74CA7" wp14:editId="44A4662E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23" w:rsidRDefault="00D80323" w:rsidP="00FD75BF">
      <w:r>
        <w:separator/>
      </w:r>
    </w:p>
  </w:footnote>
  <w:footnote w:type="continuationSeparator" w:id="0">
    <w:p w:rsidR="00D80323" w:rsidRDefault="00D80323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23"/>
    <w:rsid w:val="0000782F"/>
    <w:rsid w:val="000D4681"/>
    <w:rsid w:val="00240D8F"/>
    <w:rsid w:val="00301E1F"/>
    <w:rsid w:val="00331FDB"/>
    <w:rsid w:val="00346F8B"/>
    <w:rsid w:val="0038083F"/>
    <w:rsid w:val="003C013F"/>
    <w:rsid w:val="003D4FED"/>
    <w:rsid w:val="004671F4"/>
    <w:rsid w:val="004A55C7"/>
    <w:rsid w:val="004D1C65"/>
    <w:rsid w:val="004F1A95"/>
    <w:rsid w:val="0055084D"/>
    <w:rsid w:val="005C0520"/>
    <w:rsid w:val="006E4AB5"/>
    <w:rsid w:val="0086110B"/>
    <w:rsid w:val="008708EB"/>
    <w:rsid w:val="008D5C6C"/>
    <w:rsid w:val="00902556"/>
    <w:rsid w:val="00902803"/>
    <w:rsid w:val="009A1F82"/>
    <w:rsid w:val="009C52F4"/>
    <w:rsid w:val="00A4586B"/>
    <w:rsid w:val="00A805E9"/>
    <w:rsid w:val="00B116BC"/>
    <w:rsid w:val="00B72FE4"/>
    <w:rsid w:val="00C173F5"/>
    <w:rsid w:val="00C92BA3"/>
    <w:rsid w:val="00CC02DD"/>
    <w:rsid w:val="00D80323"/>
    <w:rsid w:val="00DE7E7A"/>
    <w:rsid w:val="00DF276D"/>
    <w:rsid w:val="00E21CFC"/>
    <w:rsid w:val="00E313F4"/>
    <w:rsid w:val="00E461EE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03043A-261A-4016-841B-14E07FFD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803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116B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49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3</cp:revision>
  <dcterms:created xsi:type="dcterms:W3CDTF">2021-03-02T15:41:00Z</dcterms:created>
  <dcterms:modified xsi:type="dcterms:W3CDTF">2021-03-03T13:50:00Z</dcterms:modified>
</cp:coreProperties>
</file>