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1953" w14:textId="6DD2ED90" w:rsidR="00947A5F" w:rsidRDefault="00E57875" w:rsidP="00E5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1E">
        <w:rPr>
          <w:rFonts w:ascii="Times New Roman" w:hAnsi="Times New Roman" w:cs="Times New Roman"/>
          <w:b/>
          <w:sz w:val="28"/>
          <w:szCs w:val="28"/>
        </w:rPr>
        <w:t xml:space="preserve">Investigating </w:t>
      </w:r>
      <w:r w:rsidR="009761B3">
        <w:rPr>
          <w:rFonts w:ascii="Times New Roman" w:hAnsi="Times New Roman" w:cs="Times New Roman"/>
          <w:b/>
          <w:sz w:val="28"/>
          <w:szCs w:val="28"/>
        </w:rPr>
        <w:t xml:space="preserve">Firefighter/EMT </w:t>
      </w:r>
      <w:r w:rsidRPr="0006121E">
        <w:rPr>
          <w:rFonts w:ascii="Times New Roman" w:hAnsi="Times New Roman" w:cs="Times New Roman"/>
          <w:b/>
          <w:sz w:val="28"/>
          <w:szCs w:val="28"/>
        </w:rPr>
        <w:t>Slip and Trip Injuries Worksheet</w:t>
      </w:r>
    </w:p>
    <w:p w14:paraId="697B50EC" w14:textId="77777777" w:rsidR="0075304A" w:rsidRDefault="0075304A" w:rsidP="00BC1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Slip and trip injury investigation must include information on the footwear worn by the person, the walking surface, and the object condition that affected the connection between the two.</w:t>
      </w:r>
    </w:p>
    <w:p w14:paraId="4FF08DBF" w14:textId="5A938C54" w:rsidR="00BC1676" w:rsidRDefault="00A75C84" w:rsidP="00BC1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Complete as much as possible and attach to </w:t>
      </w:r>
      <w:r w:rsidRPr="00A75C84">
        <w:rPr>
          <w:rFonts w:ascii="Times New Roman" w:hAnsi="Times New Roman" w:cs="Times New Roman"/>
          <w:bCs/>
          <w:i/>
          <w:iCs/>
          <w:sz w:val="24"/>
          <w:szCs w:val="24"/>
        </w:rPr>
        <w:t>Firefighter/EMT Injury &amp; Acute Illness Investigation Form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C5EF3" w14:textId="7AD5EE88" w:rsidR="00A75C84" w:rsidRPr="00BC1676" w:rsidRDefault="00A75C84" w:rsidP="00BC167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 of Injured: 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Date: 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Time: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20"/>
        <w:gridCol w:w="360"/>
        <w:gridCol w:w="5035"/>
      </w:tblGrid>
      <w:tr w:rsidR="001B0CBD" w:rsidRPr="001B0CBD" w14:paraId="701A47E2" w14:textId="77777777" w:rsidTr="001B0CBD">
        <w:tc>
          <w:tcPr>
            <w:tcW w:w="10790" w:type="dxa"/>
            <w:gridSpan w:val="4"/>
            <w:shd w:val="clear" w:color="auto" w:fill="4472C4" w:themeFill="accent5"/>
          </w:tcPr>
          <w:p w14:paraId="5DBE7EFB" w14:textId="2CD717CC" w:rsidR="001B0CBD" w:rsidRPr="0006121E" w:rsidRDefault="001B0CBD" w:rsidP="00C50374">
            <w:pPr>
              <w:tabs>
                <w:tab w:val="left" w:pos="36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21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Fact-finding Phase</w:t>
            </w:r>
            <w:r w:rsidR="00C5037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9761B3" w:rsidRPr="001B0CBD" w14:paraId="298A9074" w14:textId="77777777" w:rsidTr="009B42F0">
        <w:tc>
          <w:tcPr>
            <w:tcW w:w="10790" w:type="dxa"/>
            <w:gridSpan w:val="4"/>
            <w:shd w:val="clear" w:color="auto" w:fill="D9E2F3" w:themeFill="accent5" w:themeFillTint="33"/>
          </w:tcPr>
          <w:p w14:paraId="2E6310DC" w14:textId="64AEACC3" w:rsidR="009761B3" w:rsidRPr="0006121E" w:rsidRDefault="00976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Footwear</w:t>
            </w:r>
          </w:p>
        </w:tc>
      </w:tr>
      <w:tr w:rsidR="001B0CBD" w:rsidRPr="001B0CBD" w14:paraId="176DF0FE" w14:textId="77777777" w:rsidTr="009761B3">
        <w:trPr>
          <w:trHeight w:val="350"/>
        </w:trPr>
        <w:tc>
          <w:tcPr>
            <w:tcW w:w="10790" w:type="dxa"/>
            <w:gridSpan w:val="4"/>
            <w:vAlign w:val="center"/>
          </w:tcPr>
          <w:p w14:paraId="788B69FC" w14:textId="0551A580" w:rsidR="001B0CBD" w:rsidRPr="001B0CBD" w:rsidRDefault="001B0CBD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category of footwear: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 w:rsidR="009761B3">
              <w:rPr>
                <w:rFonts w:ascii="Times New Roman" w:hAnsi="Times New Roman" w:cs="Times New Roman"/>
              </w:rPr>
              <w:t xml:space="preserve">turnout </w:t>
            </w:r>
            <w:r>
              <w:rPr>
                <w:rFonts w:ascii="Times New Roman" w:hAnsi="Times New Roman" w:cs="Times New Roman"/>
              </w:rPr>
              <w:t>boot</w:t>
            </w:r>
            <w:r w:rsidR="009761B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 w:rsidR="009761B3">
              <w:rPr>
                <w:rFonts w:ascii="Times New Roman" w:hAnsi="Times New Roman" w:cs="Times New Roman"/>
              </w:rPr>
              <w:t>station boots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t xml:space="preserve"> 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61B3">
              <w:rPr>
                <w:rFonts w:ascii="Times New Roman" w:hAnsi="Times New Roman" w:cs="Times New Roman"/>
              </w:rPr>
              <w:t>sneakers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6121E">
              <w:rPr>
                <w:rFonts w:ascii="Times New Roman" w:hAnsi="Times New Roman" w:cs="Times New Roman"/>
              </w:rPr>
              <w:t xml:space="preserve">   </w:t>
            </w:r>
            <w:r w:rsidR="0006121E">
              <w:rPr>
                <w:rFonts w:ascii="Times New Roman" w:hAnsi="Times New Roman" w:cs="Times New Roman"/>
              </w:rPr>
              <w:sym w:font="Webdings" w:char="F063"/>
            </w:r>
            <w:r w:rsidR="000612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other</w:t>
            </w:r>
            <w:r w:rsidR="0006121E">
              <w:rPr>
                <w:rFonts w:ascii="Times New Roman" w:hAnsi="Times New Roman" w:cs="Times New Roman"/>
              </w:rPr>
              <w:t xml:space="preserve"> _____________________</w:t>
            </w:r>
          </w:p>
        </w:tc>
      </w:tr>
      <w:tr w:rsidR="001B0CBD" w:rsidRPr="001B0CBD" w14:paraId="5879A78B" w14:textId="77777777" w:rsidTr="005B7BFA">
        <w:trPr>
          <w:trHeight w:val="638"/>
        </w:trPr>
        <w:tc>
          <w:tcPr>
            <w:tcW w:w="10790" w:type="dxa"/>
            <w:gridSpan w:val="4"/>
            <w:vAlign w:val="center"/>
          </w:tcPr>
          <w:p w14:paraId="6FC31145" w14:textId="77777777" w:rsidR="001B0CBD" w:rsidRDefault="005B7BFA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 of soles:</w:t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27B72">
              <w:rPr>
                <w:rFonts w:ascii="Times New Roman" w:hAnsi="Times New Roman" w:cs="Times New Roman"/>
              </w:rPr>
              <w:sym w:font="Webdings" w:char="F063"/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0% worn (new)  </w:t>
            </w:r>
            <w:r w:rsidR="00B27B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7B72">
              <w:rPr>
                <w:rFonts w:ascii="Times New Roman" w:hAnsi="Times New Roman" w:cs="Times New Roman"/>
              </w:rPr>
              <w:sym w:font="Webdings" w:char="F063"/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25% worn </w:t>
            </w:r>
            <w:r w:rsidR="00B27B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27B72">
              <w:rPr>
                <w:rFonts w:ascii="Times New Roman" w:hAnsi="Times New Roman" w:cs="Times New Roman"/>
              </w:rPr>
              <w:sym w:font="Webdings" w:char="F063"/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50% worn </w:t>
            </w:r>
            <w:r w:rsidR="00B27B7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27B72">
              <w:rPr>
                <w:rFonts w:ascii="Times New Roman" w:hAnsi="Times New Roman" w:cs="Times New Roman"/>
              </w:rPr>
              <w:sym w:font="Webdings" w:char="F063"/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75% worn  </w:t>
            </w:r>
            <w:r w:rsidR="00B27B72">
              <w:rPr>
                <w:rFonts w:ascii="Times New Roman" w:hAnsi="Times New Roman" w:cs="Times New Roman"/>
              </w:rPr>
              <w:t xml:space="preserve">   </w:t>
            </w:r>
            <w:r w:rsidR="00B27B72">
              <w:rPr>
                <w:rFonts w:ascii="Times New Roman" w:hAnsi="Times New Roman" w:cs="Times New Roman"/>
              </w:rPr>
              <w:sym w:font="Webdings" w:char="F063"/>
            </w:r>
            <w:r w:rsidR="00B27B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 worn (smooth)</w:t>
            </w:r>
          </w:p>
          <w:p w14:paraId="297A6B78" w14:textId="77777777" w:rsidR="005B7BFA" w:rsidRPr="001B0CBD" w:rsidRDefault="005B7BFA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pattern (if any) of sole and sole material:</w:t>
            </w:r>
          </w:p>
        </w:tc>
      </w:tr>
      <w:tr w:rsidR="00B27B72" w:rsidRPr="001B0CBD" w14:paraId="59BB96E4" w14:textId="77777777" w:rsidTr="00B27B72">
        <w:trPr>
          <w:trHeight w:val="288"/>
        </w:trPr>
        <w:tc>
          <w:tcPr>
            <w:tcW w:w="4675" w:type="dxa"/>
            <w:vAlign w:val="center"/>
          </w:tcPr>
          <w:p w14:paraId="4E1D6E3D" w14:textId="77777777" w:rsidR="00B27B72" w:rsidRPr="001B0CBD" w:rsidRDefault="00B27B72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Toes of shoe: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open 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closed</w:t>
            </w:r>
          </w:p>
        </w:tc>
        <w:tc>
          <w:tcPr>
            <w:tcW w:w="6115" w:type="dxa"/>
            <w:gridSpan w:val="3"/>
            <w:vAlign w:val="center"/>
          </w:tcPr>
          <w:p w14:paraId="5A1B05D5" w14:textId="77777777" w:rsidR="00B27B72" w:rsidRPr="001B0CBD" w:rsidRDefault="00B27B72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Shoe’s connection to foot: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tight-fitting / laced</w:t>
            </w:r>
            <w:r w:rsidR="0075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72A7">
              <w:rPr>
                <w:rFonts w:ascii="Times New Roman" w:hAnsi="Times New Roman" w:cs="Times New Roman"/>
              </w:rPr>
              <w:sym w:font="Webdings" w:char="F063"/>
            </w:r>
            <w:r w:rsidR="00757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loose-fitting</w:t>
            </w:r>
          </w:p>
        </w:tc>
      </w:tr>
      <w:tr w:rsidR="001B0CBD" w:rsidRPr="001B0CBD" w14:paraId="3A920CBD" w14:textId="77777777" w:rsidTr="009B42F0">
        <w:trPr>
          <w:trHeight w:val="863"/>
        </w:trPr>
        <w:tc>
          <w:tcPr>
            <w:tcW w:w="10790" w:type="dxa"/>
            <w:gridSpan w:val="4"/>
            <w:vAlign w:val="center"/>
          </w:tcPr>
          <w:p w14:paraId="0C9892DB" w14:textId="77777777" w:rsidR="001B0CBD" w:rsidRDefault="007572A7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Uppers:  </w:t>
            </w:r>
            <w:r w:rsidR="009B42F0">
              <w:rPr>
                <w:rFonts w:ascii="Times New Roman" w:hAnsi="Times New Roman" w:cs="Times New Roman"/>
              </w:rPr>
              <w:sym w:font="Webdings" w:char="F063"/>
            </w:r>
            <w:r w:rsidR="009B4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Uppers provide support to above the ankle (boots, high-top sneakers)</w:t>
            </w:r>
          </w:p>
          <w:p w14:paraId="54468FDC" w14:textId="53BF5491" w:rsidR="007572A7" w:rsidRDefault="007572A7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B42F0">
              <w:rPr>
                <w:rFonts w:ascii="Times New Roman" w:hAnsi="Times New Roman" w:cs="Times New Roman"/>
              </w:rPr>
              <w:sym w:font="Webdings" w:char="F063"/>
            </w:r>
            <w:r w:rsidR="009B4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Uppers provide support to just below the ankle (sneakers, loafers, crocs)</w:t>
            </w:r>
          </w:p>
          <w:p w14:paraId="3209BC85" w14:textId="648BD23E" w:rsidR="007572A7" w:rsidRPr="001B0CBD" w:rsidRDefault="007572A7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9B42F0">
              <w:rPr>
                <w:rFonts w:ascii="Times New Roman" w:hAnsi="Times New Roman" w:cs="Times New Roman"/>
              </w:rPr>
              <w:sym w:font="Webdings" w:char="F063"/>
            </w:r>
            <w:r w:rsidR="009B42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Uppers provide little to no support to the foot (sandals, flip-flops, </w:t>
            </w:r>
            <w:r w:rsidR="00DC77C6">
              <w:rPr>
                <w:rFonts w:ascii="Times New Roman" w:hAnsi="Times New Roman" w:cs="Times New Roman"/>
              </w:rPr>
              <w:t>slippers</w:t>
            </w:r>
            <w:r w:rsidR="009B42F0">
              <w:rPr>
                <w:rFonts w:ascii="Times New Roman" w:hAnsi="Times New Roman" w:cs="Times New Roman"/>
              </w:rPr>
              <w:t>)</w:t>
            </w:r>
          </w:p>
        </w:tc>
      </w:tr>
      <w:tr w:rsidR="001B0CBD" w:rsidRPr="001B0CBD" w14:paraId="007F91D4" w14:textId="77777777" w:rsidTr="009B42F0">
        <w:trPr>
          <w:trHeight w:val="288"/>
        </w:trPr>
        <w:tc>
          <w:tcPr>
            <w:tcW w:w="10790" w:type="dxa"/>
            <w:gridSpan w:val="4"/>
            <w:shd w:val="clear" w:color="auto" w:fill="D9E2F3" w:themeFill="accent5" w:themeFillTint="33"/>
            <w:vAlign w:val="center"/>
          </w:tcPr>
          <w:p w14:paraId="513BDC4F" w14:textId="77777777" w:rsidR="001B0CBD" w:rsidRPr="009B42F0" w:rsidRDefault="009B42F0" w:rsidP="005B7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F0">
              <w:rPr>
                <w:rFonts w:ascii="Times New Roman" w:hAnsi="Times New Roman" w:cs="Times New Roman"/>
                <w:b/>
                <w:sz w:val="24"/>
                <w:szCs w:val="24"/>
              </w:rPr>
              <w:t>Walking / Working Surface</w:t>
            </w:r>
          </w:p>
        </w:tc>
      </w:tr>
      <w:tr w:rsidR="009B42F0" w:rsidRPr="001B0CBD" w14:paraId="311458C4" w14:textId="77777777" w:rsidTr="00AD6FD1">
        <w:trPr>
          <w:trHeight w:val="593"/>
        </w:trPr>
        <w:tc>
          <w:tcPr>
            <w:tcW w:w="10790" w:type="dxa"/>
            <w:gridSpan w:val="4"/>
            <w:vAlign w:val="center"/>
          </w:tcPr>
          <w:p w14:paraId="390A1E4D" w14:textId="77777777" w:rsidR="009B42F0" w:rsidRDefault="00C1180D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General category of surface: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hallway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stairs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paved surface (street, lot, sidewalk, garage)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open ground</w:t>
            </w:r>
          </w:p>
          <w:p w14:paraId="543930DC" w14:textId="77777777" w:rsidR="00AD6FD1" w:rsidRPr="001B0CBD" w:rsidRDefault="00AD6FD1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Exact location:</w:t>
            </w:r>
          </w:p>
        </w:tc>
      </w:tr>
      <w:tr w:rsidR="009B42F0" w:rsidRPr="001B0CBD" w14:paraId="6B300AA8" w14:textId="77777777" w:rsidTr="003D55A2">
        <w:trPr>
          <w:trHeight w:val="620"/>
        </w:trPr>
        <w:tc>
          <w:tcPr>
            <w:tcW w:w="10790" w:type="dxa"/>
            <w:gridSpan w:val="4"/>
            <w:vAlign w:val="center"/>
          </w:tcPr>
          <w:p w14:paraId="749E1FCE" w14:textId="77777777" w:rsidR="00D71D9F" w:rsidRDefault="00D706F2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material:</w:t>
            </w:r>
            <w:r w:rsidR="00AD6FD1">
              <w:rPr>
                <w:rFonts w:ascii="Times New Roman" w:hAnsi="Times New Roman" w:cs="Times New Roman"/>
              </w:rPr>
              <w:t xml:space="preserve"> </w:t>
            </w:r>
            <w:r w:rsidR="00AD6FD1">
              <w:rPr>
                <w:rFonts w:ascii="Times New Roman" w:hAnsi="Times New Roman" w:cs="Times New Roman"/>
              </w:rPr>
              <w:sym w:font="Webdings" w:char="F063"/>
            </w:r>
            <w:r w:rsidR="00AD6FD1">
              <w:rPr>
                <w:rFonts w:ascii="Times New Roman" w:hAnsi="Times New Roman" w:cs="Times New Roman"/>
              </w:rPr>
              <w:t xml:space="preserve"> carpet  </w:t>
            </w:r>
            <w:r w:rsidR="00AD6FD1">
              <w:rPr>
                <w:rFonts w:ascii="Times New Roman" w:hAnsi="Times New Roman" w:cs="Times New Roman"/>
              </w:rPr>
              <w:sym w:font="Webdings" w:char="F063"/>
            </w:r>
            <w:r w:rsidR="00AD6FD1">
              <w:rPr>
                <w:rFonts w:ascii="Times New Roman" w:hAnsi="Times New Roman" w:cs="Times New Roman"/>
              </w:rPr>
              <w:t xml:space="preserve"> smooth tile / flooring    </w:t>
            </w:r>
            <w:r w:rsidR="00D71D9F">
              <w:rPr>
                <w:rFonts w:ascii="Times New Roman" w:hAnsi="Times New Roman" w:cs="Times New Roman"/>
              </w:rPr>
              <w:sym w:font="Webdings" w:char="F063"/>
            </w:r>
            <w:r w:rsidR="00D71D9F">
              <w:rPr>
                <w:rFonts w:ascii="Times New Roman" w:hAnsi="Times New Roman" w:cs="Times New Roman"/>
              </w:rPr>
              <w:t xml:space="preserve"> </w:t>
            </w:r>
            <w:r w:rsidR="00AD6FD1">
              <w:rPr>
                <w:rFonts w:ascii="Times New Roman" w:hAnsi="Times New Roman" w:cs="Times New Roman"/>
              </w:rPr>
              <w:t xml:space="preserve">asphalt / concrete    </w:t>
            </w:r>
            <w:r w:rsidR="00D71D9F">
              <w:rPr>
                <w:rFonts w:ascii="Times New Roman" w:hAnsi="Times New Roman" w:cs="Times New Roman"/>
              </w:rPr>
              <w:sym w:font="Webdings" w:char="F063"/>
            </w:r>
            <w:r w:rsidR="00D71D9F">
              <w:rPr>
                <w:rFonts w:ascii="Times New Roman" w:hAnsi="Times New Roman" w:cs="Times New Roman"/>
              </w:rPr>
              <w:t xml:space="preserve"> </w:t>
            </w:r>
            <w:r w:rsidR="00AD6FD1">
              <w:rPr>
                <w:rFonts w:ascii="Times New Roman" w:hAnsi="Times New Roman" w:cs="Times New Roman"/>
              </w:rPr>
              <w:t xml:space="preserve">grass / vegetation   </w:t>
            </w:r>
            <w:r w:rsidR="00D71D9F">
              <w:rPr>
                <w:rFonts w:ascii="Times New Roman" w:hAnsi="Times New Roman" w:cs="Times New Roman"/>
              </w:rPr>
              <w:sym w:font="Webdings" w:char="F063"/>
            </w:r>
            <w:r w:rsidR="00D71D9F">
              <w:rPr>
                <w:rFonts w:ascii="Times New Roman" w:hAnsi="Times New Roman" w:cs="Times New Roman"/>
              </w:rPr>
              <w:t xml:space="preserve"> dirt</w:t>
            </w:r>
          </w:p>
          <w:p w14:paraId="71372269" w14:textId="77777777" w:rsidR="009B42F0" w:rsidRPr="001B0CBD" w:rsidRDefault="00D71D9F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6FD1">
              <w:rPr>
                <w:rFonts w:ascii="Times New Roman" w:hAnsi="Times New Roman" w:cs="Times New Roman"/>
              </w:rPr>
              <w:t xml:space="preserve">other </w:t>
            </w: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9B42F0" w:rsidRPr="001B0CBD" w14:paraId="359726C1" w14:textId="77777777" w:rsidTr="003D55A2">
        <w:trPr>
          <w:trHeight w:val="638"/>
        </w:trPr>
        <w:tc>
          <w:tcPr>
            <w:tcW w:w="10790" w:type="dxa"/>
            <w:gridSpan w:val="4"/>
            <w:vAlign w:val="center"/>
          </w:tcPr>
          <w:p w14:paraId="2D15BA41" w14:textId="77777777" w:rsidR="009B42F0" w:rsidRPr="001B0CBD" w:rsidRDefault="003D55A2" w:rsidP="003D55A2">
            <w:pPr>
              <w:ind w:left="2047" w:hanging="20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Condition of surface: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dry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small areas of wetness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small areas of ice/snow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widespread wetness                            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widespread ice/snow 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other: ____________________________________</w:t>
            </w:r>
          </w:p>
        </w:tc>
      </w:tr>
      <w:tr w:rsidR="000744B4" w:rsidRPr="001B0CBD" w14:paraId="1E646392" w14:textId="77777777" w:rsidTr="000744B4">
        <w:trPr>
          <w:trHeight w:val="288"/>
        </w:trPr>
        <w:tc>
          <w:tcPr>
            <w:tcW w:w="5755" w:type="dxa"/>
            <w:gridSpan w:val="3"/>
            <w:vAlign w:val="center"/>
          </w:tcPr>
          <w:p w14:paraId="02B69D79" w14:textId="77777777" w:rsidR="000744B4" w:rsidRPr="001B0CBD" w:rsidRDefault="000744B4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Were handholds / railings / grab bars present?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Yes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035" w:type="dxa"/>
            <w:vAlign w:val="center"/>
          </w:tcPr>
          <w:p w14:paraId="32C3D8E4" w14:textId="77777777" w:rsidR="000744B4" w:rsidRPr="001B0CBD" w:rsidRDefault="000744B4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Affected person’s familiarity with location:</w:t>
            </w:r>
          </w:p>
        </w:tc>
      </w:tr>
      <w:tr w:rsidR="00B63C75" w:rsidRPr="001B0CBD" w14:paraId="6CDF5964" w14:textId="77777777" w:rsidTr="004303D4">
        <w:trPr>
          <w:trHeight w:val="288"/>
        </w:trPr>
        <w:tc>
          <w:tcPr>
            <w:tcW w:w="10790" w:type="dxa"/>
            <w:gridSpan w:val="4"/>
            <w:shd w:val="clear" w:color="auto" w:fill="D9E2F3" w:themeFill="accent5" w:themeFillTint="33"/>
          </w:tcPr>
          <w:p w14:paraId="039B036F" w14:textId="27F5516B" w:rsidR="00B63C75" w:rsidRDefault="004303D4" w:rsidP="0007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Obstacle</w:t>
            </w:r>
            <w:r w:rsidRPr="007B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</w:t>
            </w:r>
            <w:r w:rsidRPr="007B409F">
              <w:rPr>
                <w:rFonts w:ascii="Times New Roman" w:hAnsi="Times New Roman" w:cs="Times New Roman"/>
                <w:b/>
                <w:sz w:val="24"/>
                <w:szCs w:val="24"/>
              </w:rPr>
              <w:t>pped 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(leave blank if not a slip event)</w:t>
            </w:r>
          </w:p>
        </w:tc>
      </w:tr>
      <w:tr w:rsidR="004303D4" w:rsidRPr="001B0CBD" w14:paraId="764F3EF5" w14:textId="77777777" w:rsidTr="003A5404">
        <w:trPr>
          <w:trHeight w:val="504"/>
        </w:trPr>
        <w:tc>
          <w:tcPr>
            <w:tcW w:w="5395" w:type="dxa"/>
            <w:gridSpan w:val="2"/>
          </w:tcPr>
          <w:p w14:paraId="58CF6667" w14:textId="77777777" w:rsidR="004303D4" w:rsidRDefault="004303D4" w:rsidP="0007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description of material:</w:t>
            </w:r>
          </w:p>
        </w:tc>
        <w:tc>
          <w:tcPr>
            <w:tcW w:w="5395" w:type="dxa"/>
            <w:gridSpan w:val="2"/>
          </w:tcPr>
          <w:p w14:paraId="614A3139" w14:textId="29CC7F03" w:rsidR="004303D4" w:rsidRDefault="004303D4" w:rsidP="0007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Area/extent of material:</w:t>
            </w:r>
          </w:p>
        </w:tc>
      </w:tr>
      <w:tr w:rsidR="00B63C75" w:rsidRPr="001B0CBD" w14:paraId="39318780" w14:textId="77777777" w:rsidTr="004303D4">
        <w:trPr>
          <w:trHeight w:val="521"/>
        </w:trPr>
        <w:tc>
          <w:tcPr>
            <w:tcW w:w="10790" w:type="dxa"/>
            <w:gridSpan w:val="4"/>
          </w:tcPr>
          <w:p w14:paraId="0046DA4E" w14:textId="70A923AF" w:rsidR="00B63C75" w:rsidRDefault="004303D4" w:rsidP="000744B4">
            <w:pPr>
              <w:rPr>
                <w:rFonts w:ascii="Times New Roman" w:hAnsi="Times New Roman" w:cs="Times New Roman"/>
              </w:rPr>
            </w:pPr>
            <w:r w:rsidRPr="004303D4">
              <w:rPr>
                <w:rFonts w:ascii="Times New Roman" w:hAnsi="Times New Roman" w:cs="Times New Roman"/>
              </w:rPr>
              <w:t>How long was the obstacle present before event?</w:t>
            </w:r>
          </w:p>
        </w:tc>
      </w:tr>
      <w:tr w:rsidR="00B63C75" w:rsidRPr="001B0CBD" w14:paraId="77D7B91A" w14:textId="77777777" w:rsidTr="003A5404">
        <w:trPr>
          <w:trHeight w:val="576"/>
        </w:trPr>
        <w:tc>
          <w:tcPr>
            <w:tcW w:w="10790" w:type="dxa"/>
            <w:gridSpan w:val="4"/>
          </w:tcPr>
          <w:p w14:paraId="6904CA74" w14:textId="0E40DB84" w:rsidR="00B63C75" w:rsidRDefault="004303D4" w:rsidP="000744B4">
            <w:pPr>
              <w:rPr>
                <w:rFonts w:ascii="Times New Roman" w:hAnsi="Times New Roman" w:cs="Times New Roman"/>
              </w:rPr>
            </w:pPr>
            <w:r w:rsidRPr="004303D4">
              <w:rPr>
                <w:rFonts w:ascii="Times New Roman" w:hAnsi="Times New Roman" w:cs="Times New Roman"/>
              </w:rPr>
              <w:t xml:space="preserve">Were there any factors that impacted the </w:t>
            </w:r>
            <w:r>
              <w:rPr>
                <w:rFonts w:ascii="Times New Roman" w:hAnsi="Times New Roman" w:cs="Times New Roman"/>
              </w:rPr>
              <w:t>material</w:t>
            </w:r>
            <w:r w:rsidRPr="004303D4">
              <w:rPr>
                <w:rFonts w:ascii="Times New Roman" w:hAnsi="Times New Roman" w:cs="Times New Roman"/>
              </w:rPr>
              <w:t xml:space="preserve"> being seen?</w:t>
            </w:r>
          </w:p>
        </w:tc>
      </w:tr>
      <w:tr w:rsidR="009B42F0" w:rsidRPr="001B0CBD" w14:paraId="19713CF1" w14:textId="77777777" w:rsidTr="007B409F">
        <w:trPr>
          <w:trHeight w:val="288"/>
        </w:trPr>
        <w:tc>
          <w:tcPr>
            <w:tcW w:w="10790" w:type="dxa"/>
            <w:gridSpan w:val="4"/>
            <w:shd w:val="clear" w:color="auto" w:fill="D9E2F3" w:themeFill="accent5" w:themeFillTint="33"/>
            <w:vAlign w:val="center"/>
          </w:tcPr>
          <w:p w14:paraId="220E4B73" w14:textId="77777777" w:rsidR="00EB34E6" w:rsidRPr="007B409F" w:rsidRDefault="007B409F" w:rsidP="005B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Obstacle</w:t>
            </w:r>
            <w:r w:rsidR="00EB34E6" w:rsidRPr="007B4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tripped on, in or over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(leave blank if not a trip event)</w:t>
            </w:r>
          </w:p>
        </w:tc>
      </w:tr>
      <w:tr w:rsidR="00EB34E6" w:rsidRPr="001B0CBD" w14:paraId="7386529C" w14:textId="77777777" w:rsidTr="003A5404">
        <w:trPr>
          <w:trHeight w:val="504"/>
        </w:trPr>
        <w:tc>
          <w:tcPr>
            <w:tcW w:w="5395" w:type="dxa"/>
            <w:gridSpan w:val="2"/>
            <w:vAlign w:val="center"/>
          </w:tcPr>
          <w:p w14:paraId="283BABF0" w14:textId="77777777" w:rsidR="00EB34E6" w:rsidRPr="001B0CBD" w:rsidRDefault="00EB34E6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description of object:</w:t>
            </w:r>
          </w:p>
        </w:tc>
        <w:tc>
          <w:tcPr>
            <w:tcW w:w="5395" w:type="dxa"/>
            <w:gridSpan w:val="2"/>
            <w:vAlign w:val="center"/>
          </w:tcPr>
          <w:p w14:paraId="143FED7B" w14:textId="77777777" w:rsidR="00EB34E6" w:rsidRPr="001B0CBD" w:rsidRDefault="00EB34E6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/ shape of object:</w:t>
            </w:r>
          </w:p>
        </w:tc>
      </w:tr>
      <w:tr w:rsidR="003A5404" w:rsidRPr="001B0CBD" w14:paraId="2D205ABE" w14:textId="77777777" w:rsidTr="003A5404">
        <w:trPr>
          <w:trHeight w:val="576"/>
        </w:trPr>
        <w:tc>
          <w:tcPr>
            <w:tcW w:w="10790" w:type="dxa"/>
            <w:gridSpan w:val="4"/>
          </w:tcPr>
          <w:p w14:paraId="6894BCEA" w14:textId="50F2CA2E" w:rsidR="003A5404" w:rsidRDefault="003A5404" w:rsidP="006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long was the obstacle present before event?</w:t>
            </w:r>
          </w:p>
        </w:tc>
      </w:tr>
      <w:tr w:rsidR="007B409F" w:rsidRPr="001B0CBD" w14:paraId="0EB76C2E" w14:textId="77777777" w:rsidTr="003A5404">
        <w:trPr>
          <w:trHeight w:val="576"/>
        </w:trPr>
        <w:tc>
          <w:tcPr>
            <w:tcW w:w="10790" w:type="dxa"/>
            <w:gridSpan w:val="4"/>
          </w:tcPr>
          <w:p w14:paraId="4D45ED8F" w14:textId="18E4EC82" w:rsidR="007B409F" w:rsidRDefault="003A5404" w:rsidP="00224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Were there any factors that impacted the obstacle being seen? </w:t>
            </w:r>
          </w:p>
        </w:tc>
      </w:tr>
      <w:tr w:rsidR="007B409F" w:rsidRPr="001B0CBD" w14:paraId="68C98CDB" w14:textId="77777777" w:rsidTr="00A53126">
        <w:trPr>
          <w:trHeight w:val="288"/>
        </w:trPr>
        <w:tc>
          <w:tcPr>
            <w:tcW w:w="10790" w:type="dxa"/>
            <w:gridSpan w:val="4"/>
            <w:shd w:val="clear" w:color="auto" w:fill="D9E2F3" w:themeFill="accent5" w:themeFillTint="33"/>
            <w:vAlign w:val="center"/>
          </w:tcPr>
          <w:p w14:paraId="2DBDE366" w14:textId="77777777" w:rsidR="007B409F" w:rsidRPr="00A53126" w:rsidRDefault="008404DF" w:rsidP="0084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potential f</w:t>
            </w:r>
            <w:r w:rsidR="00A53126" w:rsidRPr="00A53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actors </w:t>
            </w:r>
          </w:p>
        </w:tc>
      </w:tr>
      <w:tr w:rsidR="007B409F" w:rsidRPr="001B0CBD" w14:paraId="6FA3B372" w14:textId="77777777" w:rsidTr="00A415BB">
        <w:trPr>
          <w:trHeight w:val="288"/>
        </w:trPr>
        <w:tc>
          <w:tcPr>
            <w:tcW w:w="10790" w:type="dxa"/>
            <w:gridSpan w:val="4"/>
            <w:vAlign w:val="center"/>
          </w:tcPr>
          <w:p w14:paraId="3838A1CB" w14:textId="77777777" w:rsidR="00697231" w:rsidRDefault="00697231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conditions at site of slip / fall:</w:t>
            </w:r>
          </w:p>
        </w:tc>
      </w:tr>
      <w:tr w:rsidR="007B409F" w:rsidRPr="001B0CBD" w14:paraId="7C6B84BB" w14:textId="77777777" w:rsidTr="00134FAF">
        <w:trPr>
          <w:trHeight w:val="288"/>
        </w:trPr>
        <w:tc>
          <w:tcPr>
            <w:tcW w:w="10790" w:type="dxa"/>
            <w:gridSpan w:val="4"/>
            <w:vAlign w:val="center"/>
          </w:tcPr>
          <w:p w14:paraId="76282049" w14:textId="77777777" w:rsidR="007B409F" w:rsidRDefault="00697231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the person rushing?   </w:t>
            </w:r>
            <w:r w:rsidR="008404DF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No 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Yes, why? _______________________</w:t>
            </w:r>
            <w:r w:rsidR="008404DF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7B409F" w:rsidRPr="001B0CBD" w14:paraId="1B297492" w14:textId="77777777" w:rsidTr="00722282">
        <w:trPr>
          <w:trHeight w:val="288"/>
        </w:trPr>
        <w:tc>
          <w:tcPr>
            <w:tcW w:w="10790" w:type="dxa"/>
            <w:gridSpan w:val="4"/>
            <w:vAlign w:val="center"/>
          </w:tcPr>
          <w:p w14:paraId="43CFEFA5" w14:textId="77777777" w:rsidR="007B409F" w:rsidRDefault="00697231" w:rsidP="005B7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the person distracted?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 w:rsidR="008404DF">
              <w:rPr>
                <w:rFonts w:ascii="Times New Roman" w:hAnsi="Times New Roman" w:cs="Times New Roman"/>
              </w:rPr>
              <w:t xml:space="preserve">  No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Yes, why or by what? _____________________________________________</w:t>
            </w:r>
          </w:p>
        </w:tc>
      </w:tr>
      <w:tr w:rsidR="007B409F" w:rsidRPr="001B0CBD" w14:paraId="140C03CA" w14:textId="77777777" w:rsidTr="00697231">
        <w:trPr>
          <w:trHeight w:val="576"/>
        </w:trPr>
        <w:tc>
          <w:tcPr>
            <w:tcW w:w="10790" w:type="dxa"/>
            <w:gridSpan w:val="4"/>
          </w:tcPr>
          <w:p w14:paraId="2069C089" w14:textId="35300B7A" w:rsidR="007B409F" w:rsidRDefault="00697231" w:rsidP="006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Was the person carrying something? </w:t>
            </w:r>
            <w:r w:rsidR="008404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 No 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Yes, describe size, shape, weight and how it was being carried</w:t>
            </w:r>
            <w:r w:rsidR="003A5404">
              <w:rPr>
                <w:rFonts w:ascii="Times New Roman" w:hAnsi="Times New Roman" w:cs="Times New Roman"/>
              </w:rPr>
              <w:t>.</w:t>
            </w:r>
          </w:p>
        </w:tc>
      </w:tr>
      <w:tr w:rsidR="00697231" w:rsidRPr="001B0CBD" w14:paraId="36167BE0" w14:textId="77777777" w:rsidTr="003A5404">
        <w:trPr>
          <w:trHeight w:val="800"/>
        </w:trPr>
        <w:tc>
          <w:tcPr>
            <w:tcW w:w="10790" w:type="dxa"/>
            <w:gridSpan w:val="4"/>
          </w:tcPr>
          <w:p w14:paraId="2BFA22D1" w14:textId="78A25D1C" w:rsidR="00697231" w:rsidRDefault="00697231" w:rsidP="0069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Comments on </w:t>
            </w:r>
            <w:r w:rsidR="003A5404">
              <w:rPr>
                <w:rFonts w:ascii="Times New Roman" w:hAnsi="Times New Roman" w:cs="Times New Roman"/>
              </w:rPr>
              <w:t xml:space="preserve">any </w:t>
            </w:r>
            <w:r>
              <w:rPr>
                <w:rFonts w:ascii="Times New Roman" w:hAnsi="Times New Roman" w:cs="Times New Roman"/>
              </w:rPr>
              <w:t xml:space="preserve">other factors that may have impacted </w:t>
            </w:r>
            <w:r w:rsidR="0075304A">
              <w:rPr>
                <w:rFonts w:ascii="Times New Roman" w:hAnsi="Times New Roman" w:cs="Times New Roman"/>
              </w:rPr>
              <w:t xml:space="preserve">the </w:t>
            </w:r>
            <w:r w:rsidR="00D26B6E">
              <w:rPr>
                <w:rFonts w:ascii="Times New Roman" w:hAnsi="Times New Roman" w:cs="Times New Roman"/>
              </w:rPr>
              <w:t>incident:</w:t>
            </w:r>
          </w:p>
        </w:tc>
      </w:tr>
    </w:tbl>
    <w:p w14:paraId="40567585" w14:textId="77777777" w:rsidR="003B197B" w:rsidRPr="00C31238" w:rsidRDefault="003B197B" w:rsidP="002074C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B197B" w:rsidRPr="00C31238" w:rsidSect="00E57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EB4C" w14:textId="77777777" w:rsidR="00A439C2" w:rsidRDefault="00A439C2" w:rsidP="00C31238">
      <w:pPr>
        <w:spacing w:after="0" w:line="240" w:lineRule="auto"/>
      </w:pPr>
      <w:r>
        <w:separator/>
      </w:r>
    </w:p>
  </w:endnote>
  <w:endnote w:type="continuationSeparator" w:id="0">
    <w:p w14:paraId="44A6DAAB" w14:textId="77777777" w:rsidR="00A439C2" w:rsidRDefault="00A439C2" w:rsidP="00C3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2177" w14:textId="77777777" w:rsidR="00A439C2" w:rsidRDefault="00A439C2" w:rsidP="00C31238">
      <w:pPr>
        <w:spacing w:after="0" w:line="240" w:lineRule="auto"/>
      </w:pPr>
      <w:r>
        <w:separator/>
      </w:r>
    </w:p>
  </w:footnote>
  <w:footnote w:type="continuationSeparator" w:id="0">
    <w:p w14:paraId="23495B8F" w14:textId="77777777" w:rsidR="00A439C2" w:rsidRDefault="00A439C2" w:rsidP="00C31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sDA0NjYxNLAwM7NU0lEKTi0uzszPAykwrwUAM9WumiwAAAA="/>
  </w:docVars>
  <w:rsids>
    <w:rsidRoot w:val="00E57875"/>
    <w:rsid w:val="00000915"/>
    <w:rsid w:val="0006121E"/>
    <w:rsid w:val="000744B4"/>
    <w:rsid w:val="000822BA"/>
    <w:rsid w:val="00097F1B"/>
    <w:rsid w:val="001305DE"/>
    <w:rsid w:val="0015584B"/>
    <w:rsid w:val="001B0CBD"/>
    <w:rsid w:val="002074C8"/>
    <w:rsid w:val="00224620"/>
    <w:rsid w:val="00245875"/>
    <w:rsid w:val="002B538D"/>
    <w:rsid w:val="002C5FE3"/>
    <w:rsid w:val="003A5404"/>
    <w:rsid w:val="003B197B"/>
    <w:rsid w:val="003D55A2"/>
    <w:rsid w:val="00407E30"/>
    <w:rsid w:val="004303D4"/>
    <w:rsid w:val="00487DA1"/>
    <w:rsid w:val="004D0729"/>
    <w:rsid w:val="005763D9"/>
    <w:rsid w:val="005B7BFA"/>
    <w:rsid w:val="005D1BB2"/>
    <w:rsid w:val="005E6548"/>
    <w:rsid w:val="00616F28"/>
    <w:rsid w:val="00641628"/>
    <w:rsid w:val="006953B2"/>
    <w:rsid w:val="00697231"/>
    <w:rsid w:val="0075304A"/>
    <w:rsid w:val="00754A99"/>
    <w:rsid w:val="007572A7"/>
    <w:rsid w:val="00757438"/>
    <w:rsid w:val="007614FF"/>
    <w:rsid w:val="007B409F"/>
    <w:rsid w:val="0081540D"/>
    <w:rsid w:val="008404DF"/>
    <w:rsid w:val="00864F27"/>
    <w:rsid w:val="00865256"/>
    <w:rsid w:val="00947A5F"/>
    <w:rsid w:val="00963710"/>
    <w:rsid w:val="009761B3"/>
    <w:rsid w:val="009B42F0"/>
    <w:rsid w:val="00A439C2"/>
    <w:rsid w:val="00A53126"/>
    <w:rsid w:val="00A71122"/>
    <w:rsid w:val="00A75C84"/>
    <w:rsid w:val="00AA3F2D"/>
    <w:rsid w:val="00AC7943"/>
    <w:rsid w:val="00AD6FD1"/>
    <w:rsid w:val="00AE30E4"/>
    <w:rsid w:val="00AF0229"/>
    <w:rsid w:val="00B27B72"/>
    <w:rsid w:val="00B63C75"/>
    <w:rsid w:val="00BC1676"/>
    <w:rsid w:val="00C1180D"/>
    <w:rsid w:val="00C31238"/>
    <w:rsid w:val="00C3191C"/>
    <w:rsid w:val="00C50374"/>
    <w:rsid w:val="00D26B6E"/>
    <w:rsid w:val="00D706F2"/>
    <w:rsid w:val="00D71D9F"/>
    <w:rsid w:val="00DA5D69"/>
    <w:rsid w:val="00DC77C6"/>
    <w:rsid w:val="00E3214E"/>
    <w:rsid w:val="00E57875"/>
    <w:rsid w:val="00E907E5"/>
    <w:rsid w:val="00EB0F51"/>
    <w:rsid w:val="00EB34E6"/>
    <w:rsid w:val="00FB63BB"/>
    <w:rsid w:val="00F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E52B"/>
  <w15:chartTrackingRefBased/>
  <w15:docId w15:val="{AE1C6F15-A0E0-4DAD-B165-DC595633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38"/>
  </w:style>
  <w:style w:type="paragraph" w:styleId="Footer">
    <w:name w:val="footer"/>
    <w:basedOn w:val="Normal"/>
    <w:link w:val="FooterChar"/>
    <w:uiPriority w:val="99"/>
    <w:unhideWhenUsed/>
    <w:rsid w:val="00C31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12</cp:revision>
  <cp:lastPrinted>2019-04-15T15:30:00Z</cp:lastPrinted>
  <dcterms:created xsi:type="dcterms:W3CDTF">2022-06-30T19:00:00Z</dcterms:created>
  <dcterms:modified xsi:type="dcterms:W3CDTF">2022-07-03T11:57:00Z</dcterms:modified>
</cp:coreProperties>
</file>