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A934" w14:textId="77777777" w:rsidR="000262FD" w:rsidRDefault="000262FD" w:rsidP="006E4AB5">
      <w:pPr>
        <w:rPr>
          <w:rFonts w:ascii="Franklin Gothic Book" w:hAnsi="Franklin Gothic Book"/>
          <w:sz w:val="21"/>
        </w:rPr>
      </w:pPr>
    </w:p>
    <w:p w14:paraId="0CAFF6A0" w14:textId="77777777" w:rsidR="00913052" w:rsidRDefault="00913052" w:rsidP="006E4AB5">
      <w:pPr>
        <w:rPr>
          <w:rFonts w:ascii="Franklin Gothic Book" w:hAnsi="Franklin Gothic Book"/>
          <w:sz w:val="21"/>
        </w:rPr>
      </w:pPr>
    </w:p>
    <w:tbl>
      <w:tblPr>
        <w:tblStyle w:val="GridTable1Light-Accent2"/>
        <w:tblW w:w="10440" w:type="dxa"/>
        <w:tblLook w:val="0600" w:firstRow="0" w:lastRow="0" w:firstColumn="0" w:lastColumn="0" w:noHBand="1" w:noVBand="1"/>
      </w:tblPr>
      <w:tblGrid>
        <w:gridCol w:w="540"/>
        <w:gridCol w:w="715"/>
        <w:gridCol w:w="810"/>
        <w:gridCol w:w="810"/>
        <w:gridCol w:w="1689"/>
        <w:gridCol w:w="5876"/>
      </w:tblGrid>
      <w:tr w:rsidR="000262FD" w:rsidRPr="0043297D" w14:paraId="549CC594" w14:textId="77777777" w:rsidTr="00290DDF">
        <w:trPr>
          <w:trHeight w:val="593"/>
        </w:trPr>
        <w:tc>
          <w:tcPr>
            <w:tcW w:w="10440" w:type="dxa"/>
            <w:gridSpan w:val="6"/>
          </w:tcPr>
          <w:p w14:paraId="55951D95" w14:textId="77777777" w:rsidR="000262FD" w:rsidRPr="00913052" w:rsidRDefault="00290DDF" w:rsidP="007853F3">
            <w:pPr>
              <w:spacing w:after="0"/>
              <w:jc w:val="center"/>
              <w:rPr>
                <w:rFonts w:ascii="Franklin Gothic Medium Cond" w:hAnsi="Franklin Gothic Medium Cond" w:cs="Times New Roman"/>
                <w:sz w:val="30"/>
                <w:szCs w:val="30"/>
              </w:rPr>
            </w:pPr>
            <w:r>
              <w:rPr>
                <w:rFonts w:ascii="Franklin Gothic Medium Cond" w:hAnsi="Franklin Gothic Medium Cond" w:cs="Times New Roman"/>
                <w:sz w:val="30"/>
                <w:szCs w:val="30"/>
              </w:rPr>
              <w:t xml:space="preserve">Fixed Ladder Periodic Inspection </w:t>
            </w:r>
            <w:r>
              <w:rPr>
                <w:rFonts w:ascii="Franklin Gothic Medium Cond" w:eastAsia="Calibri" w:hAnsi="Franklin Gothic Medium Cond" w:cs="Times New Roman"/>
                <w:sz w:val="30"/>
                <w:szCs w:val="30"/>
              </w:rPr>
              <w:t>and Fall Protection</w:t>
            </w:r>
            <w:r w:rsidR="003B3BDB">
              <w:rPr>
                <w:rFonts w:ascii="Franklin Gothic Medium Cond" w:eastAsia="Calibri" w:hAnsi="Franklin Gothic Medium Cond" w:cs="Times New Roman"/>
                <w:sz w:val="30"/>
                <w:szCs w:val="30"/>
              </w:rPr>
              <w:t xml:space="preserve"> Audit</w:t>
            </w:r>
          </w:p>
        </w:tc>
      </w:tr>
      <w:tr w:rsidR="000262FD" w:rsidRPr="0043297D" w14:paraId="5DB7A5FB" w14:textId="77777777" w:rsidTr="00F04E66">
        <w:trPr>
          <w:trHeight w:val="389"/>
        </w:trPr>
        <w:tc>
          <w:tcPr>
            <w:tcW w:w="4564" w:type="dxa"/>
            <w:gridSpan w:val="5"/>
            <w:vAlign w:val="center"/>
          </w:tcPr>
          <w:p w14:paraId="1D54A08D" w14:textId="01BC9907" w:rsidR="000262FD" w:rsidRPr="00913052" w:rsidRDefault="000262FD" w:rsidP="00F04E66">
            <w:pPr>
              <w:spacing w:line="240" w:lineRule="auto"/>
              <w:rPr>
                <w:rFonts w:ascii="Franklin Gothic Book" w:hAnsi="Franklin Gothic Book" w:cs="Times New Roman"/>
                <w:szCs w:val="24"/>
              </w:rPr>
            </w:pPr>
            <w:r w:rsidRPr="00913052">
              <w:rPr>
                <w:rFonts w:ascii="Franklin Gothic Book" w:hAnsi="Franklin Gothic Book" w:cs="Times New Roman"/>
                <w:szCs w:val="24"/>
              </w:rPr>
              <w:t>Agency:</w:t>
            </w:r>
          </w:p>
        </w:tc>
        <w:tc>
          <w:tcPr>
            <w:tcW w:w="5876" w:type="dxa"/>
            <w:vAlign w:val="center"/>
          </w:tcPr>
          <w:p w14:paraId="529FF645" w14:textId="77777777" w:rsidR="000262FD" w:rsidRPr="00913052" w:rsidRDefault="000262FD" w:rsidP="00F04E66">
            <w:pPr>
              <w:spacing w:line="240" w:lineRule="auto"/>
              <w:rPr>
                <w:rFonts w:ascii="Franklin Gothic Book" w:hAnsi="Franklin Gothic Book" w:cs="Times New Roman"/>
                <w:szCs w:val="24"/>
              </w:rPr>
            </w:pPr>
            <w:r w:rsidRPr="00913052">
              <w:rPr>
                <w:rFonts w:ascii="Franklin Gothic Book" w:hAnsi="Franklin Gothic Book" w:cs="Times New Roman"/>
                <w:szCs w:val="24"/>
              </w:rPr>
              <w:t>Location:</w:t>
            </w:r>
          </w:p>
        </w:tc>
      </w:tr>
      <w:tr w:rsidR="000262FD" w:rsidRPr="0043297D" w14:paraId="3370C496" w14:textId="77777777" w:rsidTr="00F04E66">
        <w:trPr>
          <w:trHeight w:val="389"/>
        </w:trPr>
        <w:tc>
          <w:tcPr>
            <w:tcW w:w="4564" w:type="dxa"/>
            <w:gridSpan w:val="5"/>
            <w:vAlign w:val="center"/>
          </w:tcPr>
          <w:p w14:paraId="6967841E" w14:textId="77777777" w:rsidR="000262FD" w:rsidRPr="00913052" w:rsidRDefault="000262FD" w:rsidP="00F04E66">
            <w:pPr>
              <w:spacing w:line="240" w:lineRule="auto"/>
              <w:rPr>
                <w:rFonts w:ascii="Franklin Gothic Book" w:hAnsi="Franklin Gothic Book" w:cs="Times New Roman"/>
                <w:szCs w:val="24"/>
              </w:rPr>
            </w:pPr>
            <w:r w:rsidRPr="00913052">
              <w:rPr>
                <w:rFonts w:ascii="Franklin Gothic Book" w:hAnsi="Franklin Gothic Book" w:cs="Times New Roman"/>
                <w:szCs w:val="24"/>
              </w:rPr>
              <w:t>Date:</w:t>
            </w:r>
          </w:p>
        </w:tc>
        <w:tc>
          <w:tcPr>
            <w:tcW w:w="5876" w:type="dxa"/>
            <w:vAlign w:val="center"/>
          </w:tcPr>
          <w:p w14:paraId="43446F5B" w14:textId="77777777" w:rsidR="000262FD" w:rsidRPr="00913052" w:rsidRDefault="000262FD" w:rsidP="00F04E66">
            <w:pPr>
              <w:spacing w:line="240" w:lineRule="auto"/>
              <w:rPr>
                <w:rFonts w:ascii="Franklin Gothic Book" w:hAnsi="Franklin Gothic Book" w:cs="Times New Roman"/>
                <w:szCs w:val="24"/>
              </w:rPr>
            </w:pPr>
            <w:r w:rsidRPr="00913052">
              <w:rPr>
                <w:rFonts w:ascii="Franklin Gothic Book" w:hAnsi="Franklin Gothic Book" w:cs="Times New Roman"/>
                <w:szCs w:val="24"/>
              </w:rPr>
              <w:t>Name of Inspector:</w:t>
            </w:r>
          </w:p>
        </w:tc>
      </w:tr>
      <w:tr w:rsidR="00F04E66" w:rsidRPr="0043297D" w14:paraId="2A5BAC7A" w14:textId="77777777" w:rsidTr="00F04E66">
        <w:trPr>
          <w:trHeight w:val="389"/>
        </w:trPr>
        <w:tc>
          <w:tcPr>
            <w:tcW w:w="4564" w:type="dxa"/>
            <w:gridSpan w:val="5"/>
            <w:vAlign w:val="bottom"/>
          </w:tcPr>
          <w:p w14:paraId="08326FC2" w14:textId="77777777" w:rsidR="00F04E66" w:rsidRPr="00913052" w:rsidRDefault="00F04E66" w:rsidP="00F04E66">
            <w:pPr>
              <w:spacing w:line="240" w:lineRule="auto"/>
              <w:rPr>
                <w:rFonts w:ascii="Franklin Gothic Book" w:hAnsi="Franklin Gothic Book" w:cs="Times New Roman"/>
                <w:szCs w:val="24"/>
              </w:rPr>
            </w:pPr>
            <w:r>
              <w:rPr>
                <w:rFonts w:ascii="Franklin Gothic Book" w:hAnsi="Franklin Gothic Book" w:cs="Times New Roman"/>
                <w:szCs w:val="24"/>
              </w:rPr>
              <w:t>Length of ladder:             ft.             in.</w:t>
            </w:r>
          </w:p>
        </w:tc>
        <w:tc>
          <w:tcPr>
            <w:tcW w:w="5876" w:type="dxa"/>
            <w:vAlign w:val="center"/>
          </w:tcPr>
          <w:p w14:paraId="11F620F9" w14:textId="77777777" w:rsidR="00F04E66" w:rsidRPr="00913052" w:rsidRDefault="00F04E66" w:rsidP="00F04E66">
            <w:pPr>
              <w:spacing w:line="240" w:lineRule="auto"/>
              <w:rPr>
                <w:rFonts w:ascii="Franklin Gothic Book" w:hAnsi="Franklin Gothic Book" w:cs="Times New Roman"/>
                <w:szCs w:val="24"/>
              </w:rPr>
            </w:pPr>
            <w:r>
              <w:rPr>
                <w:rFonts w:ascii="Franklin Gothic Book" w:hAnsi="Franklin Gothic Book" w:cs="Times New Roman"/>
                <w:szCs w:val="24"/>
              </w:rPr>
              <w:t>Ladder material: ___ Wood     ___ Steel     ___ Aluminum</w:t>
            </w:r>
          </w:p>
        </w:tc>
      </w:tr>
      <w:tr w:rsidR="00913052" w:rsidRPr="0043297D" w14:paraId="3260CC32" w14:textId="77777777" w:rsidTr="00830A6D">
        <w:trPr>
          <w:trHeight w:val="521"/>
        </w:trPr>
        <w:tc>
          <w:tcPr>
            <w:tcW w:w="540" w:type="dxa"/>
          </w:tcPr>
          <w:p w14:paraId="19F48AC1" w14:textId="77777777" w:rsidR="000262FD" w:rsidRPr="00913052" w:rsidRDefault="00913052" w:rsidP="00216311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0"/>
              </w:rPr>
              <w:t>#</w:t>
            </w:r>
          </w:p>
        </w:tc>
        <w:tc>
          <w:tcPr>
            <w:tcW w:w="715" w:type="dxa"/>
          </w:tcPr>
          <w:p w14:paraId="557BDE10" w14:textId="77777777" w:rsidR="000262FD" w:rsidRPr="00913052" w:rsidRDefault="000262FD" w:rsidP="00216311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0"/>
              </w:rPr>
              <w:t>N/A</w:t>
            </w:r>
          </w:p>
        </w:tc>
        <w:tc>
          <w:tcPr>
            <w:tcW w:w="810" w:type="dxa"/>
          </w:tcPr>
          <w:p w14:paraId="0C02DE63" w14:textId="77777777" w:rsidR="000262FD" w:rsidRPr="00913052" w:rsidRDefault="000262FD" w:rsidP="00216311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0"/>
              </w:rPr>
              <w:t>Needs work</w:t>
            </w:r>
          </w:p>
        </w:tc>
        <w:tc>
          <w:tcPr>
            <w:tcW w:w="810" w:type="dxa"/>
          </w:tcPr>
          <w:p w14:paraId="651A35E2" w14:textId="77777777" w:rsidR="000262FD" w:rsidRPr="00913052" w:rsidRDefault="000262FD" w:rsidP="00216311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0"/>
              </w:rPr>
              <w:t>OK</w:t>
            </w:r>
          </w:p>
        </w:tc>
        <w:tc>
          <w:tcPr>
            <w:tcW w:w="7565" w:type="dxa"/>
            <w:gridSpan w:val="2"/>
            <w:vAlign w:val="center"/>
          </w:tcPr>
          <w:p w14:paraId="3992089A" w14:textId="77777777" w:rsidR="00216311" w:rsidRPr="00216311" w:rsidRDefault="000262FD" w:rsidP="00F04E66">
            <w:pPr>
              <w:spacing w:after="0"/>
              <w:jc w:val="center"/>
              <w:rPr>
                <w:rFonts w:ascii="Franklin Gothic Medium Cond" w:hAnsi="Franklin Gothic Medium Cond" w:cs="Times New Roman"/>
                <w:sz w:val="28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8"/>
                <w:szCs w:val="24"/>
              </w:rPr>
              <w:t xml:space="preserve">Condition </w:t>
            </w:r>
            <w:r w:rsidR="00913052" w:rsidRPr="00913052">
              <w:rPr>
                <w:rFonts w:ascii="Franklin Gothic Medium Cond" w:hAnsi="Franklin Gothic Medium Cond" w:cs="Times New Roman"/>
                <w:sz w:val="28"/>
                <w:szCs w:val="24"/>
              </w:rPr>
              <w:t>S</w:t>
            </w:r>
            <w:r w:rsidRPr="00913052">
              <w:rPr>
                <w:rFonts w:ascii="Franklin Gothic Medium Cond" w:hAnsi="Franklin Gothic Medium Cond" w:cs="Times New Roman"/>
                <w:sz w:val="28"/>
                <w:szCs w:val="24"/>
              </w:rPr>
              <w:t>urveyed</w:t>
            </w:r>
          </w:p>
        </w:tc>
      </w:tr>
      <w:tr w:rsidR="007F0693" w:rsidRPr="0043297D" w14:paraId="2C73DAB0" w14:textId="77777777" w:rsidTr="00053A7C">
        <w:trPr>
          <w:trHeight w:val="404"/>
        </w:trPr>
        <w:tc>
          <w:tcPr>
            <w:tcW w:w="10440" w:type="dxa"/>
            <w:gridSpan w:val="6"/>
          </w:tcPr>
          <w:p w14:paraId="4686623F" w14:textId="77777777" w:rsidR="007F0693" w:rsidRPr="00913052" w:rsidRDefault="007F0693" w:rsidP="00216311">
            <w:pPr>
              <w:spacing w:after="0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4"/>
              </w:rPr>
              <w:t>Fixed Ladder and Attachment</w:t>
            </w:r>
          </w:p>
        </w:tc>
      </w:tr>
      <w:tr w:rsidR="00913052" w:rsidRPr="0043297D" w14:paraId="500D39FD" w14:textId="77777777" w:rsidTr="00830A6D">
        <w:trPr>
          <w:trHeight w:val="251"/>
        </w:trPr>
        <w:tc>
          <w:tcPr>
            <w:tcW w:w="540" w:type="dxa"/>
          </w:tcPr>
          <w:p w14:paraId="73995692" w14:textId="77777777" w:rsidR="000262FD" w:rsidRPr="00913052" w:rsidRDefault="000262FD" w:rsidP="00216311">
            <w:pPr>
              <w:spacing w:after="0" w:line="276" w:lineRule="auto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4"/>
              </w:rPr>
              <w:t>1</w:t>
            </w:r>
          </w:p>
        </w:tc>
        <w:tc>
          <w:tcPr>
            <w:tcW w:w="715" w:type="dxa"/>
          </w:tcPr>
          <w:p w14:paraId="5C9B0790" w14:textId="77777777"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27E0823" w14:textId="77777777"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80B04F9" w14:textId="77777777"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2"/>
          </w:tcPr>
          <w:p w14:paraId="59CAB1A0" w14:textId="77777777" w:rsidR="000262FD" w:rsidRPr="00F21636" w:rsidRDefault="00F04E66" w:rsidP="00830A6D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 w:rsidRPr="00F21636">
              <w:rPr>
                <w:rFonts w:ascii="Franklin Gothic Book" w:hAnsi="Franklin Gothic Book" w:cs="Times New Roman"/>
              </w:rPr>
              <w:t xml:space="preserve">Rungs are slip-resistant, evenly spaced, level, </w:t>
            </w:r>
            <w:r w:rsidR="00830A6D" w:rsidRPr="00F21636">
              <w:rPr>
                <w:rFonts w:ascii="Franklin Gothic Book" w:hAnsi="Franklin Gothic Book" w:cs="Times New Roman"/>
              </w:rPr>
              <w:t>free of cut hazards, &amp;</w:t>
            </w:r>
            <w:r w:rsidRPr="00F21636">
              <w:rPr>
                <w:rFonts w:ascii="Franklin Gothic Book" w:hAnsi="Franklin Gothic Book" w:cs="Times New Roman"/>
              </w:rPr>
              <w:t xml:space="preserve"> in good condition</w:t>
            </w:r>
          </w:p>
        </w:tc>
      </w:tr>
      <w:tr w:rsidR="00913052" w:rsidRPr="0043297D" w14:paraId="3149A3F5" w14:textId="77777777" w:rsidTr="00830A6D">
        <w:trPr>
          <w:trHeight w:val="233"/>
        </w:trPr>
        <w:tc>
          <w:tcPr>
            <w:tcW w:w="540" w:type="dxa"/>
          </w:tcPr>
          <w:p w14:paraId="26768A36" w14:textId="77777777" w:rsidR="000262FD" w:rsidRPr="00913052" w:rsidRDefault="000262FD" w:rsidP="00216311">
            <w:pPr>
              <w:spacing w:after="0" w:line="276" w:lineRule="auto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4"/>
              </w:rPr>
              <w:t>2</w:t>
            </w:r>
          </w:p>
        </w:tc>
        <w:tc>
          <w:tcPr>
            <w:tcW w:w="715" w:type="dxa"/>
          </w:tcPr>
          <w:p w14:paraId="2CA0F14A" w14:textId="77777777"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5557C26" w14:textId="77777777"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B889699" w14:textId="77777777"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2"/>
          </w:tcPr>
          <w:p w14:paraId="3206286D" w14:textId="14B3325E" w:rsidR="000262FD" w:rsidRPr="00F21636" w:rsidRDefault="00F04E66" w:rsidP="00216311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 w:rsidRPr="00F21636">
              <w:rPr>
                <w:rFonts w:ascii="Franklin Gothic Book" w:hAnsi="Franklin Gothic Book" w:cs="Times New Roman"/>
              </w:rPr>
              <w:t>Clearance (min. of 7”) behind and to sides of ladder is adequate for hands &amp; feet</w:t>
            </w:r>
          </w:p>
        </w:tc>
      </w:tr>
      <w:tr w:rsidR="00913052" w:rsidRPr="0043297D" w14:paraId="73EF7277" w14:textId="77777777" w:rsidTr="00830A6D">
        <w:trPr>
          <w:trHeight w:val="288"/>
        </w:trPr>
        <w:tc>
          <w:tcPr>
            <w:tcW w:w="540" w:type="dxa"/>
          </w:tcPr>
          <w:p w14:paraId="7123B6FB" w14:textId="77777777" w:rsidR="000262FD" w:rsidRPr="00913052" w:rsidRDefault="000262FD" w:rsidP="00216311">
            <w:pPr>
              <w:spacing w:after="0" w:line="276" w:lineRule="auto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4"/>
              </w:rPr>
              <w:t>3</w:t>
            </w:r>
          </w:p>
        </w:tc>
        <w:tc>
          <w:tcPr>
            <w:tcW w:w="715" w:type="dxa"/>
          </w:tcPr>
          <w:p w14:paraId="022FB83E" w14:textId="77777777"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BBBDC24" w14:textId="77777777"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0F94511" w14:textId="77777777"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2"/>
          </w:tcPr>
          <w:p w14:paraId="25DB94FD" w14:textId="77777777" w:rsidR="000262FD" w:rsidRPr="00F21636" w:rsidRDefault="00F04E66" w:rsidP="00216311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 w:rsidRPr="00F21636">
              <w:rPr>
                <w:rFonts w:ascii="Franklin Gothic Book" w:hAnsi="Franklin Gothic Book" w:cs="Times New Roman"/>
              </w:rPr>
              <w:t>Landing platforms are secure and in good condition</w:t>
            </w:r>
          </w:p>
        </w:tc>
      </w:tr>
      <w:tr w:rsidR="00913052" w:rsidRPr="0043297D" w14:paraId="2582ACBE" w14:textId="77777777" w:rsidTr="00830A6D">
        <w:trPr>
          <w:trHeight w:val="288"/>
        </w:trPr>
        <w:tc>
          <w:tcPr>
            <w:tcW w:w="540" w:type="dxa"/>
          </w:tcPr>
          <w:p w14:paraId="44074727" w14:textId="77777777" w:rsidR="000262FD" w:rsidRPr="00913052" w:rsidRDefault="000262FD" w:rsidP="00216311">
            <w:pPr>
              <w:spacing w:after="0" w:line="276" w:lineRule="auto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4"/>
              </w:rPr>
              <w:t>4</w:t>
            </w:r>
          </w:p>
        </w:tc>
        <w:tc>
          <w:tcPr>
            <w:tcW w:w="715" w:type="dxa"/>
          </w:tcPr>
          <w:p w14:paraId="664169D3" w14:textId="77777777"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685A881" w14:textId="77777777"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09E4970" w14:textId="77777777"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2"/>
          </w:tcPr>
          <w:p w14:paraId="537408CE" w14:textId="77777777" w:rsidR="000262FD" w:rsidRPr="00F21636" w:rsidRDefault="00F04E66" w:rsidP="00216311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 w:rsidRPr="00F21636">
              <w:rPr>
                <w:rFonts w:ascii="Franklin Gothic Book" w:hAnsi="Franklin Gothic Book" w:cs="Times New Roman"/>
              </w:rPr>
              <w:t>Fastening hardware is firmly attached to supporting structure</w:t>
            </w:r>
          </w:p>
        </w:tc>
      </w:tr>
      <w:tr w:rsidR="00913052" w:rsidRPr="0043297D" w14:paraId="7B2D1EB1" w14:textId="77777777" w:rsidTr="00830A6D">
        <w:trPr>
          <w:trHeight w:val="288"/>
        </w:trPr>
        <w:tc>
          <w:tcPr>
            <w:tcW w:w="540" w:type="dxa"/>
          </w:tcPr>
          <w:p w14:paraId="2129B52A" w14:textId="77777777" w:rsidR="000262FD" w:rsidRPr="00913052" w:rsidRDefault="000262FD" w:rsidP="00216311">
            <w:pPr>
              <w:spacing w:after="0" w:line="276" w:lineRule="auto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4"/>
              </w:rPr>
              <w:t>5</w:t>
            </w:r>
          </w:p>
        </w:tc>
        <w:tc>
          <w:tcPr>
            <w:tcW w:w="715" w:type="dxa"/>
          </w:tcPr>
          <w:p w14:paraId="5817D251" w14:textId="77777777"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4EC40E6" w14:textId="77777777"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682785F" w14:textId="77777777"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2"/>
          </w:tcPr>
          <w:p w14:paraId="26508C8F" w14:textId="77777777" w:rsidR="000262FD" w:rsidRPr="00F21636" w:rsidRDefault="00F04E66" w:rsidP="00216311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 w:rsidRPr="00F21636">
              <w:rPr>
                <w:rFonts w:ascii="Franklin Gothic Book" w:hAnsi="Franklin Gothic Book" w:cs="Times New Roman"/>
              </w:rPr>
              <w:t>Ladder and hardware are free of excessive rust</w:t>
            </w:r>
          </w:p>
        </w:tc>
      </w:tr>
      <w:tr w:rsidR="00913052" w:rsidRPr="0043297D" w14:paraId="4C004B35" w14:textId="77777777" w:rsidTr="00830A6D">
        <w:trPr>
          <w:trHeight w:val="288"/>
        </w:trPr>
        <w:tc>
          <w:tcPr>
            <w:tcW w:w="540" w:type="dxa"/>
          </w:tcPr>
          <w:p w14:paraId="0CFF56DA" w14:textId="77777777" w:rsidR="000262FD" w:rsidRPr="00913052" w:rsidRDefault="000262FD" w:rsidP="00216311">
            <w:pPr>
              <w:spacing w:after="0" w:line="276" w:lineRule="auto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4"/>
              </w:rPr>
              <w:t>6</w:t>
            </w:r>
          </w:p>
        </w:tc>
        <w:tc>
          <w:tcPr>
            <w:tcW w:w="715" w:type="dxa"/>
          </w:tcPr>
          <w:p w14:paraId="3AB3A810" w14:textId="77777777"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9433080" w14:textId="77777777"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1A86B4D" w14:textId="77777777" w:rsidR="000262FD" w:rsidRPr="0043297D" w:rsidRDefault="000262FD" w:rsidP="002163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2"/>
          </w:tcPr>
          <w:p w14:paraId="752949C7" w14:textId="77777777" w:rsidR="000262FD" w:rsidRPr="00F21636" w:rsidRDefault="000839E6" w:rsidP="00216311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 w:rsidRPr="00F21636">
              <w:rPr>
                <w:rFonts w:ascii="Franklin Gothic Book" w:hAnsi="Franklin Gothic Book" w:cs="Times New Roman"/>
              </w:rPr>
              <w:t>The well hatch cover opens with sufficient clearance to access ladder</w:t>
            </w:r>
          </w:p>
        </w:tc>
      </w:tr>
      <w:tr w:rsidR="009C70A5" w:rsidRPr="0043297D" w14:paraId="7708ED38" w14:textId="77777777" w:rsidTr="00830A6D">
        <w:trPr>
          <w:trHeight w:val="288"/>
        </w:trPr>
        <w:tc>
          <w:tcPr>
            <w:tcW w:w="540" w:type="dxa"/>
          </w:tcPr>
          <w:p w14:paraId="42520A18" w14:textId="77777777" w:rsidR="009C70A5" w:rsidRPr="00913052" w:rsidRDefault="009C70A5" w:rsidP="009C70A5">
            <w:pPr>
              <w:spacing w:after="0" w:line="276" w:lineRule="auto"/>
              <w:jc w:val="center"/>
              <w:rPr>
                <w:rFonts w:ascii="Franklin Gothic Medium Cond" w:hAnsi="Franklin Gothic Medium Cond" w:cs="Times New Roman"/>
                <w:sz w:val="20"/>
                <w:szCs w:val="24"/>
              </w:rPr>
            </w:pPr>
            <w:r>
              <w:rPr>
                <w:rFonts w:ascii="Franklin Gothic Medium Cond" w:hAnsi="Franklin Gothic Medium Cond" w:cs="Times New Roman"/>
                <w:sz w:val="20"/>
                <w:szCs w:val="24"/>
              </w:rPr>
              <w:t>7</w:t>
            </w:r>
          </w:p>
        </w:tc>
        <w:tc>
          <w:tcPr>
            <w:tcW w:w="715" w:type="dxa"/>
          </w:tcPr>
          <w:p w14:paraId="605A0C64" w14:textId="77777777" w:rsidR="009C70A5" w:rsidRPr="0043297D" w:rsidRDefault="009C70A5" w:rsidP="009C70A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99A31B7" w14:textId="77777777" w:rsidR="009C70A5" w:rsidRPr="0043297D" w:rsidRDefault="009C70A5" w:rsidP="009C70A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B722E12" w14:textId="77777777" w:rsidR="009C70A5" w:rsidRPr="0043297D" w:rsidRDefault="009C70A5" w:rsidP="009C70A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2"/>
          </w:tcPr>
          <w:p w14:paraId="565E344A" w14:textId="23C9EE0F" w:rsidR="009C70A5" w:rsidRPr="00F21636" w:rsidRDefault="00C14FD4" w:rsidP="009C70A5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T</w:t>
            </w:r>
            <w:r w:rsidR="009C70A5" w:rsidRPr="00F21636">
              <w:rPr>
                <w:rFonts w:ascii="Franklin Gothic Book" w:hAnsi="Franklin Gothic Book" w:cs="Times New Roman"/>
              </w:rPr>
              <w:t>hru-step ladders</w:t>
            </w:r>
            <w:r>
              <w:rPr>
                <w:rFonts w:ascii="Franklin Gothic Book" w:hAnsi="Franklin Gothic Book" w:cs="Times New Roman"/>
              </w:rPr>
              <w:t>:</w:t>
            </w:r>
            <w:r w:rsidR="009C70A5" w:rsidRPr="00F21636">
              <w:rPr>
                <w:rFonts w:ascii="Franklin Gothic Book" w:hAnsi="Franklin Gothic Book" w:cs="Times New Roman"/>
              </w:rPr>
              <w:t xml:space="preserve"> </w:t>
            </w:r>
            <w:r>
              <w:rPr>
                <w:rFonts w:ascii="Franklin Gothic Book" w:hAnsi="Franklin Gothic Book" w:cs="Times New Roman"/>
              </w:rPr>
              <w:t xml:space="preserve">no </w:t>
            </w:r>
            <w:r w:rsidR="009C70A5" w:rsidRPr="00F21636">
              <w:rPr>
                <w:rFonts w:ascii="Franklin Gothic Book" w:hAnsi="Franklin Gothic Book" w:cs="Times New Roman"/>
              </w:rPr>
              <w:t xml:space="preserve">rungs </w:t>
            </w:r>
            <w:r>
              <w:rPr>
                <w:rFonts w:ascii="Franklin Gothic Book" w:hAnsi="Franklin Gothic Book" w:cs="Times New Roman"/>
              </w:rPr>
              <w:t>present in</w:t>
            </w:r>
            <w:r w:rsidR="009C70A5" w:rsidRPr="00F21636">
              <w:rPr>
                <w:rFonts w:ascii="Franklin Gothic Book" w:hAnsi="Franklin Gothic Book" w:cs="Times New Roman"/>
              </w:rPr>
              <w:t xml:space="preserve"> extension &amp; side rails are 24-30” wide</w:t>
            </w:r>
          </w:p>
        </w:tc>
      </w:tr>
      <w:tr w:rsidR="007F0693" w:rsidRPr="0043297D" w14:paraId="3323ECD1" w14:textId="77777777" w:rsidTr="00197219">
        <w:tc>
          <w:tcPr>
            <w:tcW w:w="10440" w:type="dxa"/>
            <w:gridSpan w:val="6"/>
          </w:tcPr>
          <w:p w14:paraId="7E3ADC57" w14:textId="77777777" w:rsidR="007F0693" w:rsidRPr="00913052" w:rsidRDefault="007F0693" w:rsidP="009C70A5">
            <w:pPr>
              <w:spacing w:after="0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4"/>
              </w:rPr>
              <w:t>Fall Protection Systems</w:t>
            </w:r>
          </w:p>
        </w:tc>
      </w:tr>
      <w:tr w:rsidR="009C70A5" w:rsidRPr="0043297D" w14:paraId="214569D6" w14:textId="77777777" w:rsidTr="00913052">
        <w:tc>
          <w:tcPr>
            <w:tcW w:w="540" w:type="dxa"/>
          </w:tcPr>
          <w:p w14:paraId="0440E778" w14:textId="77777777" w:rsidR="009C70A5" w:rsidRPr="00D4783F" w:rsidRDefault="009C70A5" w:rsidP="009C70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0" w:type="dxa"/>
            <w:gridSpan w:val="5"/>
          </w:tcPr>
          <w:p w14:paraId="48FC9C64" w14:textId="77777777" w:rsidR="009C70A5" w:rsidRPr="000B2BF9" w:rsidRDefault="009C70A5" w:rsidP="009C70A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</w:rPr>
            </w:pPr>
            <w:r w:rsidRPr="000B2BF9">
              <w:rPr>
                <w:rFonts w:ascii="Times New Roman" w:eastAsia="Times New Roman" w:hAnsi="Times New Roman" w:cs="Times New Roman"/>
              </w:rPr>
              <w:t>Effective November 2018</w:t>
            </w:r>
            <w:r>
              <w:rPr>
                <w:rFonts w:ascii="Times New Roman" w:eastAsia="Times New Roman" w:hAnsi="Times New Roman" w:cs="Times New Roman"/>
              </w:rPr>
              <w:t>, OSHA requires</w:t>
            </w:r>
            <w:r w:rsidRPr="000B2BF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1E089234" w14:textId="77777777" w:rsidR="009C70A5" w:rsidRPr="000B2BF9" w:rsidRDefault="009C70A5" w:rsidP="009C70A5">
            <w:pPr>
              <w:numPr>
                <w:ilvl w:val="0"/>
                <w:numId w:val="1"/>
              </w:numPr>
              <w:spacing w:after="0" w:line="240" w:lineRule="auto"/>
              <w:ind w:left="237" w:hanging="27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New </w:t>
            </w:r>
            <w:r w:rsidRPr="000B2BF9">
              <w:rPr>
                <w:rFonts w:ascii="Times New Roman" w:eastAsia="Times New Roman" w:hAnsi="Times New Roman" w:cs="Times New Roman"/>
              </w:rPr>
              <w:t>or replacement fixed ladders over 24 feet long must be provided with a Ladder Safety System</w:t>
            </w:r>
            <w:r>
              <w:rPr>
                <w:rFonts w:ascii="Times New Roman" w:eastAsia="Times New Roman" w:hAnsi="Times New Roman" w:cs="Times New Roman"/>
              </w:rPr>
              <w:t xml:space="preserve"> (LSS)</w:t>
            </w:r>
            <w:r w:rsidR="00213548">
              <w:rPr>
                <w:rFonts w:ascii="Times New Roman" w:eastAsia="Times New Roman" w:hAnsi="Times New Roman" w:cs="Times New Roman"/>
              </w:rPr>
              <w:t xml:space="preserve"> </w:t>
            </w:r>
            <w:r w:rsidR="00213548" w:rsidRPr="00213548">
              <w:rPr>
                <w:rFonts w:ascii="Times New Roman" w:eastAsia="Times New Roman" w:hAnsi="Times New Roman" w:cs="Times New Roman"/>
              </w:rPr>
              <w:t>A </w:t>
            </w:r>
            <w:r w:rsidR="00213548" w:rsidRPr="00213548">
              <w:rPr>
                <w:rFonts w:ascii="Times New Roman" w:eastAsia="Times New Roman" w:hAnsi="Times New Roman" w:cs="Times New Roman"/>
                <w:b/>
                <w:bCs/>
              </w:rPr>
              <w:t>ladder safety system</w:t>
            </w:r>
            <w:r w:rsidR="00213548" w:rsidRPr="00213548">
              <w:rPr>
                <w:rFonts w:ascii="Times New Roman" w:eastAsia="Times New Roman" w:hAnsi="Times New Roman" w:cs="Times New Roman"/>
              </w:rPr>
              <w:t> usually consists of a carrier, </w:t>
            </w:r>
            <w:r w:rsidR="00213548" w:rsidRPr="00213548">
              <w:rPr>
                <w:rFonts w:ascii="Times New Roman" w:eastAsia="Times New Roman" w:hAnsi="Times New Roman" w:cs="Times New Roman"/>
                <w:bCs/>
              </w:rPr>
              <w:t>safety</w:t>
            </w:r>
            <w:r w:rsidR="00213548" w:rsidRPr="00213548">
              <w:rPr>
                <w:rFonts w:ascii="Times New Roman" w:eastAsia="Times New Roman" w:hAnsi="Times New Roman" w:cs="Times New Roman"/>
              </w:rPr>
              <w:t> sleeve, lanyard, connectors, and body harness.</w:t>
            </w:r>
          </w:p>
          <w:p w14:paraId="49DDA19E" w14:textId="77777777" w:rsidR="009C70A5" w:rsidRDefault="009C70A5" w:rsidP="009C70A5">
            <w:pPr>
              <w:numPr>
                <w:ilvl w:val="0"/>
                <w:numId w:val="1"/>
              </w:numPr>
              <w:spacing w:after="0" w:line="240" w:lineRule="auto"/>
              <w:ind w:left="237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0B2BF9">
              <w:rPr>
                <w:rFonts w:ascii="Times New Roman" w:eastAsia="Times New Roman" w:hAnsi="Times New Roman" w:cs="Times New Roman"/>
              </w:rPr>
              <w:t>Existing fixed ladders over 24 feet above a lower level must be provided with a cage, well, personal fall protection syst</w:t>
            </w:r>
            <w:r>
              <w:rPr>
                <w:rFonts w:ascii="Times New Roman" w:eastAsia="Times New Roman" w:hAnsi="Times New Roman" w:cs="Times New Roman"/>
              </w:rPr>
              <w:t>em or LSS</w:t>
            </w:r>
          </w:p>
          <w:p w14:paraId="568E043D" w14:textId="77777777" w:rsidR="009C70A5" w:rsidRPr="000B2BF9" w:rsidRDefault="009C70A5" w:rsidP="009C70A5">
            <w:pPr>
              <w:numPr>
                <w:ilvl w:val="0"/>
                <w:numId w:val="1"/>
              </w:numPr>
              <w:spacing w:after="0" w:line="240" w:lineRule="auto"/>
              <w:ind w:left="237" w:hanging="270"/>
              <w:contextualSpacing/>
              <w:rPr>
                <w:rFonts w:ascii="Times New Roman" w:eastAsia="Times New Roman" w:hAnsi="Times New Roman" w:cs="Times New Roman"/>
              </w:rPr>
            </w:pPr>
            <w:r w:rsidRPr="000B2BF9">
              <w:rPr>
                <w:rFonts w:ascii="Times New Roman" w:eastAsia="Times New Roman" w:hAnsi="Times New Roman" w:cs="Times New Roman"/>
              </w:rPr>
              <w:t xml:space="preserve">By 2036, all fixed ladders over 24 feet must be provided with a personal fall protection or </w:t>
            </w:r>
            <w:r>
              <w:rPr>
                <w:rFonts w:ascii="Times New Roman" w:eastAsia="Times New Roman" w:hAnsi="Times New Roman" w:cs="Times New Roman"/>
              </w:rPr>
              <w:t>LSS</w:t>
            </w:r>
          </w:p>
        </w:tc>
      </w:tr>
      <w:tr w:rsidR="009C70A5" w:rsidRPr="0043297D" w14:paraId="4C1A4F80" w14:textId="77777777" w:rsidTr="00E01890">
        <w:trPr>
          <w:trHeight w:val="350"/>
        </w:trPr>
        <w:tc>
          <w:tcPr>
            <w:tcW w:w="540" w:type="dxa"/>
          </w:tcPr>
          <w:p w14:paraId="7EF9E9C4" w14:textId="4E6C0ECB" w:rsidR="009C70A5" w:rsidRPr="009C70A5" w:rsidRDefault="009C70A5" w:rsidP="009C70A5">
            <w:pPr>
              <w:spacing w:after="0"/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9900" w:type="dxa"/>
            <w:gridSpan w:val="5"/>
          </w:tcPr>
          <w:p w14:paraId="5489F8CA" w14:textId="77777777" w:rsidR="009C70A5" w:rsidRPr="00E01890" w:rsidRDefault="009C70A5" w:rsidP="009C70A5">
            <w:pPr>
              <w:spacing w:after="0"/>
              <w:rPr>
                <w:rFonts w:ascii="Times New Roman" w:hAnsi="Times New Roman" w:cs="Times New Roman"/>
              </w:rPr>
            </w:pPr>
            <w:r w:rsidRPr="00E01890">
              <w:rPr>
                <w:rFonts w:ascii="Times New Roman" w:hAnsi="Times New Roman" w:cs="Times New Roman"/>
              </w:rPr>
              <w:t>Current fall protection:  ___ Cage / well   ___Personal Fall Protection   ___ Ladder Safety System   ___ None</w:t>
            </w:r>
          </w:p>
        </w:tc>
      </w:tr>
      <w:tr w:rsidR="009C70A5" w:rsidRPr="0043297D" w14:paraId="4A20EEDB" w14:textId="77777777" w:rsidTr="00830A6D">
        <w:trPr>
          <w:trHeight w:val="288"/>
        </w:trPr>
        <w:tc>
          <w:tcPr>
            <w:tcW w:w="540" w:type="dxa"/>
          </w:tcPr>
          <w:p w14:paraId="2868AD7B" w14:textId="01EE71E7" w:rsidR="009C70A5" w:rsidRPr="00913052" w:rsidRDefault="00C14FD4" w:rsidP="009C70A5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>
              <w:rPr>
                <w:rFonts w:ascii="Franklin Gothic Medium Cond" w:hAnsi="Franklin Gothic Medium Cond" w:cs="Times New Roman"/>
                <w:sz w:val="20"/>
                <w:szCs w:val="20"/>
              </w:rPr>
              <w:t>8</w:t>
            </w:r>
          </w:p>
        </w:tc>
        <w:tc>
          <w:tcPr>
            <w:tcW w:w="715" w:type="dxa"/>
          </w:tcPr>
          <w:p w14:paraId="52D40234" w14:textId="77777777" w:rsidR="009C70A5" w:rsidRPr="0043297D" w:rsidRDefault="009C70A5" w:rsidP="009C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A655969" w14:textId="77777777" w:rsidR="009C70A5" w:rsidRPr="0043297D" w:rsidRDefault="009C70A5" w:rsidP="009C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D23E6CA" w14:textId="77777777" w:rsidR="009C70A5" w:rsidRPr="0043297D" w:rsidRDefault="009C70A5" w:rsidP="009C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2"/>
          </w:tcPr>
          <w:p w14:paraId="35599E76" w14:textId="77777777" w:rsidR="009C70A5" w:rsidRPr="00C14FD4" w:rsidRDefault="009C70A5" w:rsidP="009C70A5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 w:rsidRPr="00C14FD4">
              <w:rPr>
                <w:rFonts w:ascii="Franklin Gothic Book" w:hAnsi="Franklin Gothic Book" w:cs="Times New Roman"/>
              </w:rPr>
              <w:t>Access to ladder is secured from unauthorized use</w:t>
            </w:r>
          </w:p>
        </w:tc>
      </w:tr>
      <w:tr w:rsidR="009C70A5" w:rsidRPr="0043297D" w14:paraId="647C386E" w14:textId="77777777" w:rsidTr="00830A6D">
        <w:trPr>
          <w:trHeight w:val="288"/>
        </w:trPr>
        <w:tc>
          <w:tcPr>
            <w:tcW w:w="540" w:type="dxa"/>
          </w:tcPr>
          <w:p w14:paraId="6C78272A" w14:textId="2C476607" w:rsidR="009C70A5" w:rsidRPr="00913052" w:rsidRDefault="00C14FD4" w:rsidP="009C70A5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>
              <w:rPr>
                <w:rFonts w:ascii="Franklin Gothic Medium Cond" w:hAnsi="Franklin Gothic Medium Cond" w:cs="Times New Roman"/>
                <w:sz w:val="20"/>
                <w:szCs w:val="20"/>
              </w:rPr>
              <w:t>9</w:t>
            </w:r>
          </w:p>
        </w:tc>
        <w:tc>
          <w:tcPr>
            <w:tcW w:w="715" w:type="dxa"/>
          </w:tcPr>
          <w:p w14:paraId="58836DC4" w14:textId="77777777" w:rsidR="009C70A5" w:rsidRPr="0043297D" w:rsidRDefault="009C70A5" w:rsidP="009C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516ED9E" w14:textId="77777777" w:rsidR="009C70A5" w:rsidRPr="0043297D" w:rsidRDefault="009C70A5" w:rsidP="009C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BA69214" w14:textId="77777777" w:rsidR="009C70A5" w:rsidRPr="0043297D" w:rsidRDefault="009C70A5" w:rsidP="009C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2"/>
          </w:tcPr>
          <w:p w14:paraId="603ECE46" w14:textId="77777777" w:rsidR="009C70A5" w:rsidRPr="00C14FD4" w:rsidRDefault="009C70A5" w:rsidP="009C70A5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 w:rsidRPr="00C14FD4">
              <w:rPr>
                <w:rFonts w:ascii="Franklin Gothic Book" w:hAnsi="Franklin Gothic Book" w:cs="Times New Roman"/>
              </w:rPr>
              <w:t>The ladder or handhold extends 3 ft. above top landing</w:t>
            </w:r>
          </w:p>
        </w:tc>
      </w:tr>
      <w:tr w:rsidR="009C70A5" w:rsidRPr="0043297D" w14:paraId="04A85B00" w14:textId="77777777" w:rsidTr="00830A6D">
        <w:trPr>
          <w:trHeight w:val="288"/>
        </w:trPr>
        <w:tc>
          <w:tcPr>
            <w:tcW w:w="540" w:type="dxa"/>
          </w:tcPr>
          <w:p w14:paraId="0C8DCE79" w14:textId="127B52DB" w:rsidR="009C70A5" w:rsidRPr="00913052" w:rsidRDefault="0030424B" w:rsidP="009C70A5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>
              <w:rPr>
                <w:rFonts w:ascii="Franklin Gothic Medium Cond" w:hAnsi="Franklin Gothic Medium Cond" w:cs="Times New Roman"/>
                <w:sz w:val="20"/>
                <w:szCs w:val="20"/>
              </w:rPr>
              <w:t>1</w:t>
            </w:r>
            <w:r w:rsidR="00C14FD4">
              <w:rPr>
                <w:rFonts w:ascii="Franklin Gothic Medium Cond" w:hAnsi="Franklin Gothic Medium Cond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</w:tcPr>
          <w:p w14:paraId="3736AAC2" w14:textId="77777777" w:rsidR="009C70A5" w:rsidRPr="0043297D" w:rsidRDefault="009C70A5" w:rsidP="009C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741B429" w14:textId="77777777" w:rsidR="009C70A5" w:rsidRPr="0043297D" w:rsidRDefault="009C70A5" w:rsidP="009C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EA96103" w14:textId="77777777" w:rsidR="009C70A5" w:rsidRPr="0043297D" w:rsidRDefault="009C70A5" w:rsidP="009C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2"/>
          </w:tcPr>
          <w:p w14:paraId="02FB7AF2" w14:textId="77777777" w:rsidR="009C70A5" w:rsidRPr="00C14FD4" w:rsidRDefault="009C70A5" w:rsidP="009C70A5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 w:rsidRPr="00C14FD4">
              <w:rPr>
                <w:rFonts w:ascii="Franklin Gothic Book" w:hAnsi="Franklin Gothic Book" w:cs="Times New Roman"/>
              </w:rPr>
              <w:t>The bottom of the cage is 7 – 8 ft. above grade or landing</w:t>
            </w:r>
          </w:p>
        </w:tc>
      </w:tr>
      <w:tr w:rsidR="009C70A5" w:rsidRPr="0043297D" w14:paraId="4EE0EEC3" w14:textId="77777777" w:rsidTr="00830A6D">
        <w:trPr>
          <w:trHeight w:val="288"/>
        </w:trPr>
        <w:tc>
          <w:tcPr>
            <w:tcW w:w="540" w:type="dxa"/>
          </w:tcPr>
          <w:p w14:paraId="49B7D49C" w14:textId="38EDBAB5" w:rsidR="009C70A5" w:rsidRPr="00913052" w:rsidRDefault="00C14FD4" w:rsidP="009C70A5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>
              <w:rPr>
                <w:rFonts w:ascii="Franklin Gothic Medium Cond" w:hAnsi="Franklin Gothic Medium Cond" w:cs="Times New Roman"/>
                <w:sz w:val="20"/>
                <w:szCs w:val="20"/>
              </w:rPr>
              <w:t>11</w:t>
            </w:r>
          </w:p>
        </w:tc>
        <w:tc>
          <w:tcPr>
            <w:tcW w:w="715" w:type="dxa"/>
          </w:tcPr>
          <w:p w14:paraId="2C644BB1" w14:textId="77777777" w:rsidR="009C70A5" w:rsidRPr="0043297D" w:rsidRDefault="009C70A5" w:rsidP="009C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EB8867E" w14:textId="77777777" w:rsidR="009C70A5" w:rsidRPr="0043297D" w:rsidRDefault="009C70A5" w:rsidP="009C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80C444D" w14:textId="77777777" w:rsidR="009C70A5" w:rsidRPr="0043297D" w:rsidRDefault="009C70A5" w:rsidP="009C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2"/>
          </w:tcPr>
          <w:p w14:paraId="79A4FE1C" w14:textId="77777777" w:rsidR="009C70A5" w:rsidRPr="00C14FD4" w:rsidRDefault="009C70A5" w:rsidP="009C70A5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 w:rsidRPr="00C14FD4">
              <w:rPr>
                <w:rFonts w:ascii="Franklin Gothic Book" w:hAnsi="Franklin Gothic Book" w:cs="Times New Roman"/>
              </w:rPr>
              <w:t>There is at least 30” clearance between cage / well and rungs of ladder</w:t>
            </w:r>
          </w:p>
          <w:p w14:paraId="49B56498" w14:textId="77777777" w:rsidR="009C70A5" w:rsidRPr="00C14FD4" w:rsidRDefault="009C70A5" w:rsidP="009C70A5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 w:rsidRPr="00C14FD4">
              <w:rPr>
                <w:rFonts w:ascii="Franklin Gothic Book" w:hAnsi="Franklin Gothic Book" w:cs="Times New Roman"/>
              </w:rPr>
              <w:t>(Minimum of 24” clearance for spot obstruction. Deflection plate is required)</w:t>
            </w:r>
          </w:p>
        </w:tc>
      </w:tr>
      <w:tr w:rsidR="009C70A5" w:rsidRPr="0043297D" w14:paraId="08E319E4" w14:textId="77777777" w:rsidTr="00830A6D">
        <w:trPr>
          <w:trHeight w:val="288"/>
        </w:trPr>
        <w:tc>
          <w:tcPr>
            <w:tcW w:w="540" w:type="dxa"/>
          </w:tcPr>
          <w:p w14:paraId="26349CFD" w14:textId="5F425E4C" w:rsidR="009C70A5" w:rsidRPr="00913052" w:rsidRDefault="009C70A5" w:rsidP="009C70A5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0"/>
              </w:rPr>
              <w:t>1</w:t>
            </w:r>
            <w:r w:rsidR="00C14FD4">
              <w:rPr>
                <w:rFonts w:ascii="Franklin Gothic Medium Cond" w:hAnsi="Franklin Gothic Medium Cond" w:cs="Times New Roman"/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14:paraId="4B7749D6" w14:textId="77777777" w:rsidR="009C70A5" w:rsidRPr="0043297D" w:rsidRDefault="009C70A5" w:rsidP="009C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A586BDD" w14:textId="77777777" w:rsidR="009C70A5" w:rsidRPr="0043297D" w:rsidRDefault="009C70A5" w:rsidP="009C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D2EBDF2" w14:textId="77777777" w:rsidR="009C70A5" w:rsidRPr="0043297D" w:rsidRDefault="009C70A5" w:rsidP="009C70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2"/>
          </w:tcPr>
          <w:p w14:paraId="3539E3C0" w14:textId="66179355" w:rsidR="009C70A5" w:rsidRPr="00C14FD4" w:rsidRDefault="009C70A5" w:rsidP="009C70A5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 w:rsidRPr="00C14FD4">
              <w:rPr>
                <w:rFonts w:ascii="Franklin Gothic Book" w:hAnsi="Franklin Gothic Book" w:cs="Times New Roman"/>
              </w:rPr>
              <w:t xml:space="preserve">Anchor point for personal fall protection is </w:t>
            </w:r>
            <w:r w:rsidR="00C14FD4">
              <w:rPr>
                <w:rFonts w:ascii="Franklin Gothic Book" w:hAnsi="Franklin Gothic Book" w:cs="Times New Roman"/>
              </w:rPr>
              <w:t>firmly attached &amp; rated for 5,000 lb.</w:t>
            </w:r>
          </w:p>
        </w:tc>
      </w:tr>
      <w:tr w:rsidR="0030424B" w:rsidRPr="0043297D" w14:paraId="7364C05D" w14:textId="77777777" w:rsidTr="00BA77AE">
        <w:trPr>
          <w:trHeight w:val="288"/>
        </w:trPr>
        <w:tc>
          <w:tcPr>
            <w:tcW w:w="10440" w:type="dxa"/>
            <w:gridSpan w:val="6"/>
          </w:tcPr>
          <w:p w14:paraId="09BB597D" w14:textId="77777777" w:rsidR="0030424B" w:rsidRPr="00913052" w:rsidRDefault="0030424B" w:rsidP="009C70A5">
            <w:pPr>
              <w:spacing w:after="0"/>
              <w:rPr>
                <w:rFonts w:ascii="Franklin Gothic Medium Cond" w:hAnsi="Franklin Gothic Medium Cond" w:cs="Times New Roman"/>
                <w:sz w:val="24"/>
                <w:szCs w:val="24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4"/>
              </w:rPr>
              <w:t>Findings</w:t>
            </w:r>
          </w:p>
        </w:tc>
      </w:tr>
      <w:tr w:rsidR="0030424B" w:rsidRPr="0043297D" w14:paraId="4D478D73" w14:textId="77777777" w:rsidTr="00C92051">
        <w:trPr>
          <w:trHeight w:val="288"/>
        </w:trPr>
        <w:tc>
          <w:tcPr>
            <w:tcW w:w="1255" w:type="dxa"/>
            <w:gridSpan w:val="2"/>
          </w:tcPr>
          <w:p w14:paraId="7B349336" w14:textId="77777777" w:rsidR="0030424B" w:rsidRPr="0030424B" w:rsidRDefault="0030424B" w:rsidP="009C70A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4B">
              <w:rPr>
                <w:rFonts w:ascii="Times New Roman" w:hAnsi="Times New Roman" w:cs="Times New Roman"/>
                <w:b/>
                <w:sz w:val="24"/>
                <w:szCs w:val="24"/>
              </w:rPr>
              <w:t>Item #</w:t>
            </w:r>
          </w:p>
        </w:tc>
        <w:tc>
          <w:tcPr>
            <w:tcW w:w="9185" w:type="dxa"/>
            <w:gridSpan w:val="4"/>
          </w:tcPr>
          <w:p w14:paraId="2B008052" w14:textId="77777777" w:rsidR="0030424B" w:rsidRPr="0030424B" w:rsidRDefault="0030424B" w:rsidP="009C70A5">
            <w:pPr>
              <w:spacing w:after="0" w:line="276" w:lineRule="auto"/>
              <w:rPr>
                <w:rFonts w:ascii="Franklin Gothic Book" w:hAnsi="Franklin Gothic Book" w:cs="Times New Roman"/>
                <w:b/>
                <w:sz w:val="20"/>
                <w:szCs w:val="24"/>
              </w:rPr>
            </w:pPr>
            <w:r w:rsidRPr="0030424B">
              <w:rPr>
                <w:rFonts w:ascii="Franklin Gothic Book" w:hAnsi="Franklin Gothic Book" w:cs="Times New Roman"/>
                <w:b/>
                <w:sz w:val="20"/>
                <w:szCs w:val="24"/>
              </w:rPr>
              <w:t>Condition / Action needed</w:t>
            </w:r>
          </w:p>
        </w:tc>
      </w:tr>
      <w:tr w:rsidR="0030424B" w:rsidRPr="0043297D" w14:paraId="69DF79B9" w14:textId="77777777" w:rsidTr="00F21636">
        <w:trPr>
          <w:trHeight w:val="576"/>
        </w:trPr>
        <w:tc>
          <w:tcPr>
            <w:tcW w:w="1255" w:type="dxa"/>
            <w:gridSpan w:val="2"/>
          </w:tcPr>
          <w:p w14:paraId="4D0A4F71" w14:textId="77777777" w:rsidR="0030424B" w:rsidRPr="0043297D" w:rsidRDefault="0030424B" w:rsidP="009C70A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5" w:type="dxa"/>
            <w:gridSpan w:val="4"/>
          </w:tcPr>
          <w:p w14:paraId="1F9673A6" w14:textId="77777777" w:rsidR="0030424B" w:rsidRPr="00913052" w:rsidRDefault="0030424B" w:rsidP="009C70A5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4"/>
              </w:rPr>
            </w:pPr>
          </w:p>
        </w:tc>
      </w:tr>
      <w:tr w:rsidR="0030424B" w:rsidRPr="0043297D" w14:paraId="6B6BA53F" w14:textId="77777777" w:rsidTr="00F21636">
        <w:trPr>
          <w:trHeight w:val="576"/>
        </w:trPr>
        <w:tc>
          <w:tcPr>
            <w:tcW w:w="1255" w:type="dxa"/>
            <w:gridSpan w:val="2"/>
          </w:tcPr>
          <w:p w14:paraId="3D4DA6EB" w14:textId="77777777" w:rsidR="0030424B" w:rsidRPr="0043297D" w:rsidRDefault="0030424B" w:rsidP="009C70A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5" w:type="dxa"/>
            <w:gridSpan w:val="4"/>
          </w:tcPr>
          <w:p w14:paraId="670950BF" w14:textId="77777777" w:rsidR="0030424B" w:rsidRPr="00913052" w:rsidRDefault="0030424B" w:rsidP="009C70A5">
            <w:pPr>
              <w:spacing w:after="0" w:line="276" w:lineRule="auto"/>
              <w:rPr>
                <w:rFonts w:ascii="Franklin Gothic Book" w:hAnsi="Franklin Gothic Book" w:cs="Times New Roman"/>
                <w:sz w:val="20"/>
                <w:szCs w:val="24"/>
              </w:rPr>
            </w:pPr>
          </w:p>
        </w:tc>
      </w:tr>
    </w:tbl>
    <w:p w14:paraId="7A90510D" w14:textId="77777777" w:rsidR="00A805E9" w:rsidRPr="006E4AB5" w:rsidRDefault="00A805E9" w:rsidP="006E4AB5">
      <w:pPr>
        <w:rPr>
          <w:rFonts w:ascii="Franklin Gothic Book" w:hAnsi="Franklin Gothic Book"/>
          <w:sz w:val="21"/>
        </w:rPr>
      </w:pPr>
    </w:p>
    <w:sectPr w:rsidR="00A805E9" w:rsidRPr="006E4AB5" w:rsidSect="004671F4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72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57FCD" w14:textId="77777777" w:rsidR="000262FD" w:rsidRDefault="000262FD" w:rsidP="00FD75BF">
      <w:r>
        <w:separator/>
      </w:r>
    </w:p>
  </w:endnote>
  <w:endnote w:type="continuationSeparator" w:id="0">
    <w:p w14:paraId="7AA7A363" w14:textId="77777777" w:rsidR="000262FD" w:rsidRDefault="000262FD" w:rsidP="00FD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828417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BBA76B" w14:textId="77777777" w:rsidR="00FD75BF" w:rsidRDefault="00C14FD4" w:rsidP="00BB1B6C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p w14:paraId="4B1284CB" w14:textId="77777777" w:rsidR="00FD75BF" w:rsidRDefault="00FD75BF" w:rsidP="00FD75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8"/>
      </w:rPr>
      <w:id w:val="-17935806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13F5CA" w14:textId="77777777" w:rsidR="00FD75BF" w:rsidRPr="00FD75BF" w:rsidRDefault="007853F3" w:rsidP="00A805E9">
        <w:pPr>
          <w:pStyle w:val="Footer"/>
          <w:framePr w:w="238" w:h="301" w:hRule="exact" w:wrap="none" w:vAnchor="text" w:hAnchor="page" w:x="11221" w:y="219"/>
          <w:jc w:val="center"/>
          <w:rPr>
            <w:rStyle w:val="PageNumber"/>
            <w:sz w:val="18"/>
          </w:rPr>
        </w:pPr>
        <w:r>
          <w:rPr>
            <w:rStyle w:val="PageNumber"/>
            <w:noProof/>
            <w:sz w:val="18"/>
          </w:rPr>
          <w:t>2</w:t>
        </w:r>
      </w:p>
    </w:sdtContent>
  </w:sdt>
  <w:p w14:paraId="18C8E807" w14:textId="77777777" w:rsidR="00FD75BF" w:rsidRPr="00FD75BF" w:rsidRDefault="00A4586B" w:rsidP="00FD75BF">
    <w:pPr>
      <w:pStyle w:val="Footer"/>
      <w:ind w:right="360" w:hanging="630"/>
    </w:pPr>
    <w:r>
      <w:rPr>
        <w:noProof/>
      </w:rPr>
      <w:drawing>
        <wp:anchor distT="0" distB="0" distL="114300" distR="114300" simplePos="0" relativeHeight="251674624" behindDoc="1" locked="0" layoutInCell="1" allowOverlap="1" wp14:anchorId="0CC1936A" wp14:editId="7940FEEE">
          <wp:simplePos x="0" y="0"/>
          <wp:positionH relativeFrom="column">
            <wp:posOffset>-400050</wp:posOffset>
          </wp:positionH>
          <wp:positionV relativeFrom="paragraph">
            <wp:posOffset>-36830</wp:posOffset>
          </wp:positionV>
          <wp:extent cx="2011680" cy="377190"/>
          <wp:effectExtent l="0" t="0" r="7620" b="3810"/>
          <wp:wrapTight wrapText="bothSides">
            <wp:wrapPolygon edited="0">
              <wp:start x="0" y="0"/>
              <wp:lineTo x="0" y="20727"/>
              <wp:lineTo x="21477" y="20727"/>
              <wp:lineTo x="2147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M Consultin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37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7FD5" w14:textId="77777777" w:rsidR="00913052" w:rsidRPr="00913052" w:rsidRDefault="00913052" w:rsidP="00913052">
    <w:pPr>
      <w:spacing w:after="0" w:line="240" w:lineRule="auto"/>
      <w:jc w:val="both"/>
      <w:rPr>
        <w:rFonts w:ascii="Franklin Gothic Medium Cond" w:hAnsi="Franklin Gothic Medium Cond"/>
        <w:i/>
        <w:sz w:val="18"/>
        <w:szCs w:val="18"/>
      </w:rPr>
    </w:pPr>
    <w:r w:rsidRPr="00913052">
      <w:rPr>
        <w:rFonts w:ascii="Franklin Gothic Medium Cond" w:hAnsi="Franklin Gothic Medium Cond" w:cs="Arial"/>
        <w:i/>
        <w:sz w:val="18"/>
        <w:szCs w:val="18"/>
      </w:rPr>
      <w:t>*Write line #’s &amp; comments on back for all “Needs Work” listings, and notify management to initiate required corrective action.</w:t>
    </w:r>
  </w:p>
  <w:p w14:paraId="016DF436" w14:textId="77777777" w:rsidR="00913052" w:rsidRPr="00913052" w:rsidRDefault="00913052" w:rsidP="00913052">
    <w:pPr>
      <w:spacing w:after="0" w:line="240" w:lineRule="auto"/>
      <w:rPr>
        <w:rFonts w:ascii="Franklin Gothic Medium Cond" w:hAnsi="Franklin Gothic Medium Cond"/>
        <w:color w:val="1F497D"/>
        <w:sz w:val="18"/>
        <w:szCs w:val="18"/>
      </w:rPr>
    </w:pPr>
    <w:r w:rsidRPr="00913052">
      <w:rPr>
        <w:rFonts w:ascii="Franklin Gothic Medium Cond" w:hAnsi="Franklin Gothic Medium Cond"/>
        <w:i/>
        <w:iCs/>
        <w:spacing w:val="-2"/>
        <w:sz w:val="18"/>
        <w:szCs w:val="18"/>
      </w:rPr>
      <w:t>This document does not and is not intended to address every loss potential. There may be other conditions that may contain a potential for liability. </w:t>
    </w:r>
  </w:p>
  <w:p w14:paraId="723E6952" w14:textId="77777777" w:rsidR="00FD75BF" w:rsidRDefault="0038083F" w:rsidP="00913052">
    <w:pPr>
      <w:pStyle w:val="Footer"/>
      <w:tabs>
        <w:tab w:val="clear" w:pos="4680"/>
        <w:tab w:val="clear" w:pos="9360"/>
        <w:tab w:val="left" w:pos="817"/>
      </w:tabs>
    </w:pPr>
    <w:r>
      <w:rPr>
        <w:noProof/>
      </w:rPr>
      <w:drawing>
        <wp:anchor distT="0" distB="0" distL="114300" distR="114300" simplePos="0" relativeHeight="251672576" behindDoc="1" locked="0" layoutInCell="1" allowOverlap="1" wp14:anchorId="238B31CC" wp14:editId="2E021C07">
          <wp:simplePos x="0" y="0"/>
          <wp:positionH relativeFrom="column">
            <wp:posOffset>-914400</wp:posOffset>
          </wp:positionH>
          <wp:positionV relativeFrom="paragraph">
            <wp:posOffset>510825</wp:posOffset>
          </wp:positionV>
          <wp:extent cx="7789333" cy="22733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AM Letterhead 2020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333" cy="227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05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256B6" w14:textId="77777777" w:rsidR="000262FD" w:rsidRDefault="000262FD" w:rsidP="00FD75BF">
      <w:r>
        <w:separator/>
      </w:r>
    </w:p>
  </w:footnote>
  <w:footnote w:type="continuationSeparator" w:id="0">
    <w:p w14:paraId="6901F667" w14:textId="77777777" w:rsidR="000262FD" w:rsidRDefault="000262FD" w:rsidP="00FD7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5C249" w14:textId="77777777" w:rsidR="00FD75BF" w:rsidRDefault="009C52F4" w:rsidP="00FD75BF">
    <w:pPr>
      <w:pStyle w:val="Header"/>
      <w:ind w:hanging="720"/>
    </w:pPr>
    <w:r>
      <w:rPr>
        <w:noProof/>
      </w:rPr>
      <w:drawing>
        <wp:anchor distT="0" distB="0" distL="114300" distR="114300" simplePos="0" relativeHeight="251671552" behindDoc="1" locked="0" layoutInCell="1" allowOverlap="1" wp14:anchorId="4D80DDDB" wp14:editId="63CBFBE3">
          <wp:simplePos x="0" y="0"/>
          <wp:positionH relativeFrom="column">
            <wp:posOffset>-926758</wp:posOffset>
          </wp:positionH>
          <wp:positionV relativeFrom="paragraph">
            <wp:posOffset>42421</wp:posOffset>
          </wp:positionV>
          <wp:extent cx="7769109" cy="659876"/>
          <wp:effectExtent l="0" t="0" r="3810" b="635"/>
          <wp:wrapNone/>
          <wp:docPr id="4" name="Picture 4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AM Letterhead 2020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8561" cy="689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2FE4" w:rsidRPr="00B72FE4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C2161"/>
    <w:multiLevelType w:val="hybridMultilevel"/>
    <w:tmpl w:val="7B1A1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42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zMTWzMDe1MDA3NzNW0lEKTi0uzszPAykwrAUAwnAeLCwAAAA="/>
  </w:docVars>
  <w:rsids>
    <w:rsidRoot w:val="000262FD"/>
    <w:rsid w:val="0000782F"/>
    <w:rsid w:val="000262FD"/>
    <w:rsid w:val="000839E6"/>
    <w:rsid w:val="000B2BF9"/>
    <w:rsid w:val="000D4681"/>
    <w:rsid w:val="00213548"/>
    <w:rsid w:val="00216311"/>
    <w:rsid w:val="00240D8F"/>
    <w:rsid w:val="002616ED"/>
    <w:rsid w:val="00290DDF"/>
    <w:rsid w:val="00301E1F"/>
    <w:rsid w:val="0030424B"/>
    <w:rsid w:val="00331FDB"/>
    <w:rsid w:val="00346F8B"/>
    <w:rsid w:val="0038083F"/>
    <w:rsid w:val="003B3BDB"/>
    <w:rsid w:val="003D4FED"/>
    <w:rsid w:val="003E17C1"/>
    <w:rsid w:val="004671F4"/>
    <w:rsid w:val="004A55C7"/>
    <w:rsid w:val="004F1A95"/>
    <w:rsid w:val="0055084D"/>
    <w:rsid w:val="005C0520"/>
    <w:rsid w:val="006E4AB5"/>
    <w:rsid w:val="007767E8"/>
    <w:rsid w:val="007853F3"/>
    <w:rsid w:val="007F0693"/>
    <w:rsid w:val="00830A6D"/>
    <w:rsid w:val="0086110B"/>
    <w:rsid w:val="008708EB"/>
    <w:rsid w:val="008D5C6C"/>
    <w:rsid w:val="00902556"/>
    <w:rsid w:val="00902803"/>
    <w:rsid w:val="00913052"/>
    <w:rsid w:val="009A1F82"/>
    <w:rsid w:val="009C52F4"/>
    <w:rsid w:val="009C70A5"/>
    <w:rsid w:val="00A4586B"/>
    <w:rsid w:val="00A805E9"/>
    <w:rsid w:val="00B72FE4"/>
    <w:rsid w:val="00C14FD4"/>
    <w:rsid w:val="00C173F5"/>
    <w:rsid w:val="00C92BA3"/>
    <w:rsid w:val="00CC02DD"/>
    <w:rsid w:val="00D22FDE"/>
    <w:rsid w:val="00DE7E7A"/>
    <w:rsid w:val="00DF276D"/>
    <w:rsid w:val="00E01890"/>
    <w:rsid w:val="00E21CFC"/>
    <w:rsid w:val="00E461EE"/>
    <w:rsid w:val="00E64530"/>
    <w:rsid w:val="00F04E66"/>
    <w:rsid w:val="00F21636"/>
    <w:rsid w:val="00F37180"/>
    <w:rsid w:val="00F67872"/>
    <w:rsid w:val="00F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FC000E0"/>
  <w15:chartTrackingRefBased/>
  <w15:docId w15:val="{030332A4-BB03-4E43-803A-EFB7C3C7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2F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5BF"/>
  </w:style>
  <w:style w:type="paragraph" w:styleId="Footer">
    <w:name w:val="footer"/>
    <w:basedOn w:val="Normal"/>
    <w:link w:val="FooterChar"/>
    <w:uiPriority w:val="99"/>
    <w:unhideWhenUsed/>
    <w:rsid w:val="00FD7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5BF"/>
  </w:style>
  <w:style w:type="paragraph" w:customStyle="1" w:styleId="BasicParagraph">
    <w:name w:val="[Basic Paragraph]"/>
    <w:basedOn w:val="Normal"/>
    <w:uiPriority w:val="99"/>
    <w:rsid w:val="00FD75B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FD75BF"/>
  </w:style>
  <w:style w:type="paragraph" w:styleId="BalloonText">
    <w:name w:val="Balloon Text"/>
    <w:basedOn w:val="Normal"/>
    <w:link w:val="BalloonTextChar"/>
    <w:uiPriority w:val="99"/>
    <w:semiHidden/>
    <w:unhideWhenUsed/>
    <w:rsid w:val="00B72F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E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262F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91305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Sweeney</dc:creator>
  <cp:keywords/>
  <dc:description/>
  <cp:lastModifiedBy>Don R Ruprecht</cp:lastModifiedBy>
  <cp:revision>21</cp:revision>
  <dcterms:created xsi:type="dcterms:W3CDTF">2021-04-23T15:28:00Z</dcterms:created>
  <dcterms:modified xsi:type="dcterms:W3CDTF">2022-07-18T19:30:00Z</dcterms:modified>
</cp:coreProperties>
</file>