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pPr w:leftFromText="180" w:rightFromText="180" w:vertAnchor="page" w:horzAnchor="margin" w:tblpXSpec="center" w:tblpY="1859"/>
        <w:tblW w:w="10935" w:type="dxa"/>
        <w:tblLayout w:type="fixed"/>
        <w:tblLook w:val="0600" w:firstRow="0" w:lastRow="0" w:firstColumn="0" w:lastColumn="0" w:noHBand="1" w:noVBand="1"/>
      </w:tblPr>
      <w:tblGrid>
        <w:gridCol w:w="554"/>
        <w:gridCol w:w="805"/>
        <w:gridCol w:w="536"/>
        <w:gridCol w:w="693"/>
        <w:gridCol w:w="2781"/>
        <w:gridCol w:w="5566"/>
      </w:tblGrid>
      <w:tr w:rsidR="002F14DE" w:rsidRPr="00F565CB" w:rsidTr="00600249">
        <w:trPr>
          <w:trHeight w:val="895"/>
        </w:trPr>
        <w:tc>
          <w:tcPr>
            <w:tcW w:w="10935" w:type="dxa"/>
            <w:gridSpan w:val="6"/>
          </w:tcPr>
          <w:p w:rsidR="002F14DE" w:rsidRPr="007B41CA" w:rsidRDefault="00600249" w:rsidP="005C1C1F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Franklin Gothic Medium Cond" w:hAnsi="Franklin Gothic Medium Cond" w:cs="Arial"/>
                <w:sz w:val="30"/>
                <w:szCs w:val="30"/>
              </w:rPr>
              <w:t>Fitness/Exercise Room</w:t>
            </w:r>
          </w:p>
          <w:p w:rsidR="002F14DE" w:rsidRPr="00F565CB" w:rsidRDefault="002F14DE" w:rsidP="005C1C1F">
            <w:pPr>
              <w:jc w:val="center"/>
              <w:rPr>
                <w:rFonts w:ascii="Franklin Gothic Medium Cond" w:hAnsi="Franklin Gothic Medium Cond" w:cs="Arial"/>
                <w:sz w:val="28"/>
                <w:szCs w:val="22"/>
              </w:rPr>
            </w:pPr>
            <w:r w:rsidRPr="007B41CA">
              <w:rPr>
                <w:rFonts w:ascii="Franklin Gothic Medium Cond" w:hAnsi="Franklin Gothic Medium Cond" w:cs="Arial"/>
                <w:sz w:val="30"/>
                <w:szCs w:val="30"/>
              </w:rPr>
              <w:t>Facilities Hazard Identification Inspection</w:t>
            </w:r>
          </w:p>
        </w:tc>
      </w:tr>
      <w:tr w:rsidR="002F14DE" w:rsidRPr="00F565CB" w:rsidTr="00600249">
        <w:trPr>
          <w:trHeight w:val="445"/>
        </w:trPr>
        <w:tc>
          <w:tcPr>
            <w:tcW w:w="5369" w:type="dxa"/>
            <w:gridSpan w:val="5"/>
          </w:tcPr>
          <w:p w:rsidR="002F14DE" w:rsidRPr="00132B76" w:rsidRDefault="002F14DE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Agency:</w:t>
            </w:r>
          </w:p>
        </w:tc>
        <w:tc>
          <w:tcPr>
            <w:tcW w:w="5565" w:type="dxa"/>
          </w:tcPr>
          <w:p w:rsidR="002F14DE" w:rsidRPr="00132B76" w:rsidRDefault="002F14DE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Inspection Date:</w:t>
            </w:r>
          </w:p>
        </w:tc>
      </w:tr>
      <w:tr w:rsidR="002F14DE" w:rsidRPr="00F565CB" w:rsidTr="00600249">
        <w:trPr>
          <w:trHeight w:val="445"/>
        </w:trPr>
        <w:tc>
          <w:tcPr>
            <w:tcW w:w="5369" w:type="dxa"/>
            <w:gridSpan w:val="5"/>
          </w:tcPr>
          <w:p w:rsidR="002F14DE" w:rsidRPr="00132B76" w:rsidRDefault="002F14DE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565" w:type="dxa"/>
          </w:tcPr>
          <w:p w:rsidR="002F14DE" w:rsidRPr="00132B76" w:rsidRDefault="002F14DE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Title:</w:t>
            </w:r>
          </w:p>
        </w:tc>
      </w:tr>
      <w:tr w:rsidR="002F14DE" w:rsidRPr="00F565CB" w:rsidTr="00600249">
        <w:trPr>
          <w:trHeight w:val="354"/>
        </w:trPr>
        <w:tc>
          <w:tcPr>
            <w:tcW w:w="10935" w:type="dxa"/>
            <w:gridSpan w:val="6"/>
          </w:tcPr>
          <w:p w:rsidR="002F14DE" w:rsidRPr="00132B76" w:rsidRDefault="002F14DE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Location Inspected:</w:t>
            </w:r>
          </w:p>
        </w:tc>
      </w:tr>
      <w:tr w:rsidR="002F14DE" w:rsidRPr="00F565CB" w:rsidTr="00600249">
        <w:trPr>
          <w:trHeight w:val="290"/>
        </w:trPr>
        <w:tc>
          <w:tcPr>
            <w:tcW w:w="554" w:type="dxa"/>
          </w:tcPr>
          <w:p w:rsidR="002F14DE" w:rsidRPr="00F565CB" w:rsidRDefault="002F14DE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</w:p>
          <w:p w:rsidR="002F14DE" w:rsidRPr="00F565CB" w:rsidRDefault="002F14DE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#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 xml:space="preserve">Needs </w:t>
            </w:r>
          </w:p>
          <w:p w:rsidR="002F14DE" w:rsidRPr="00F565CB" w:rsidRDefault="002F14DE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Work</w:t>
            </w:r>
          </w:p>
        </w:tc>
        <w:tc>
          <w:tcPr>
            <w:tcW w:w="536" w:type="dxa"/>
          </w:tcPr>
          <w:p w:rsidR="002F14DE" w:rsidRPr="00F565CB" w:rsidRDefault="00484C63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N/A</w:t>
            </w:r>
          </w:p>
        </w:tc>
        <w:tc>
          <w:tcPr>
            <w:tcW w:w="693" w:type="dxa"/>
          </w:tcPr>
          <w:p w:rsidR="002F14DE" w:rsidRPr="00F565CB" w:rsidRDefault="00484C63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OK</w:t>
            </w:r>
          </w:p>
        </w:tc>
        <w:tc>
          <w:tcPr>
            <w:tcW w:w="8344" w:type="dxa"/>
            <w:gridSpan w:val="2"/>
          </w:tcPr>
          <w:p w:rsidR="002F14DE" w:rsidRPr="00F565CB" w:rsidRDefault="002F14DE" w:rsidP="005C1C1F">
            <w:pPr>
              <w:rPr>
                <w:rFonts w:ascii="Franklin Gothic Medium Cond" w:hAnsi="Franklin Gothic Medium Cond" w:cs="Arial"/>
                <w:sz w:val="22"/>
                <w:szCs w:val="22"/>
              </w:rPr>
            </w:pPr>
            <w:r w:rsidRPr="00F565CB">
              <w:rPr>
                <w:rFonts w:ascii="Franklin Gothic Medium Cond" w:hAnsi="Franklin Gothic Medium Cond" w:cs="Arial"/>
                <w:sz w:val="28"/>
                <w:szCs w:val="22"/>
              </w:rPr>
              <w:t>Condition Surveyed</w:t>
            </w:r>
          </w:p>
        </w:tc>
      </w:tr>
      <w:tr w:rsidR="002F14DE" w:rsidRPr="00F565CB" w:rsidTr="00600249">
        <w:trPr>
          <w:trHeight w:val="363"/>
        </w:trPr>
        <w:tc>
          <w:tcPr>
            <w:tcW w:w="554" w:type="dxa"/>
          </w:tcPr>
          <w:p w:rsidR="002F14DE" w:rsidRPr="00F565CB" w:rsidRDefault="002F14DE" w:rsidP="005C1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80" w:type="dxa"/>
            <w:gridSpan w:val="5"/>
          </w:tcPr>
          <w:p w:rsidR="002F14DE" w:rsidRPr="00F565CB" w:rsidRDefault="00600249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>
              <w:rPr>
                <w:rFonts w:ascii="Franklin Gothic Medium Cond" w:hAnsi="Franklin Gothic Medium Cond" w:cs="Arial"/>
                <w:sz w:val="28"/>
                <w:szCs w:val="24"/>
              </w:rPr>
              <w:t>Facility</w:t>
            </w:r>
          </w:p>
        </w:tc>
      </w:tr>
      <w:tr w:rsidR="002F14DE" w:rsidRPr="00F565CB" w:rsidTr="00600249">
        <w:trPr>
          <w:trHeight w:val="266"/>
        </w:trPr>
        <w:tc>
          <w:tcPr>
            <w:tcW w:w="554" w:type="dxa"/>
          </w:tcPr>
          <w:p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2F14DE" w:rsidRPr="00F565CB" w:rsidRDefault="00600249" w:rsidP="005C1C1F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Tile flooring resistant to slips</w:t>
            </w:r>
          </w:p>
        </w:tc>
      </w:tr>
      <w:tr w:rsidR="002F14DE" w:rsidRPr="00F565CB" w:rsidTr="00600249">
        <w:trPr>
          <w:trHeight w:val="292"/>
        </w:trPr>
        <w:tc>
          <w:tcPr>
            <w:tcW w:w="554" w:type="dxa"/>
          </w:tcPr>
          <w:p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2F14DE" w:rsidRPr="00F565CB" w:rsidRDefault="00600249" w:rsidP="005C1C1F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Rubber flooring free of slits, cuts and large gaps between pieces</w:t>
            </w:r>
          </w:p>
        </w:tc>
      </w:tr>
      <w:tr w:rsidR="002F14DE" w:rsidRPr="00F565CB" w:rsidTr="00600249">
        <w:trPr>
          <w:trHeight w:val="292"/>
        </w:trPr>
        <w:tc>
          <w:tcPr>
            <w:tcW w:w="554" w:type="dxa"/>
          </w:tcPr>
          <w:p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2F14DE" w:rsidRPr="00F565CB" w:rsidRDefault="00600249" w:rsidP="005C1C1F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Carpet free of tears</w:t>
            </w:r>
          </w:p>
        </w:tc>
      </w:tr>
      <w:tr w:rsidR="002F14DE" w:rsidRPr="00F565CB" w:rsidTr="00600249">
        <w:trPr>
          <w:trHeight w:val="292"/>
        </w:trPr>
        <w:tc>
          <w:tcPr>
            <w:tcW w:w="554" w:type="dxa"/>
          </w:tcPr>
          <w:p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2F14DE" w:rsidRPr="00F565CB" w:rsidRDefault="00600249" w:rsidP="005C1C1F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Flooring glued or fastened down properly with no trip hazards </w:t>
            </w:r>
          </w:p>
        </w:tc>
      </w:tr>
      <w:tr w:rsidR="002F14DE" w:rsidRPr="00F565CB" w:rsidTr="00600249">
        <w:trPr>
          <w:trHeight w:val="292"/>
        </w:trPr>
        <w:tc>
          <w:tcPr>
            <w:tcW w:w="554" w:type="dxa"/>
          </w:tcPr>
          <w:p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2F14DE" w:rsidRPr="00F565CB" w:rsidRDefault="00600249" w:rsidP="005C1C1F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Mirrors placed 20” or greater off of the floor</w:t>
            </w:r>
          </w:p>
        </w:tc>
      </w:tr>
      <w:tr w:rsidR="002F14DE" w:rsidRPr="00F565CB" w:rsidTr="00600249">
        <w:trPr>
          <w:trHeight w:val="292"/>
        </w:trPr>
        <w:tc>
          <w:tcPr>
            <w:tcW w:w="554" w:type="dxa"/>
          </w:tcPr>
          <w:p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2F14DE" w:rsidRPr="00F565CB" w:rsidRDefault="00600249" w:rsidP="005C1C1F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Mirrors are not damaged or cracked (replace immediately if damaged)</w:t>
            </w:r>
          </w:p>
        </w:tc>
      </w:tr>
      <w:tr w:rsidR="002F14DE" w:rsidRPr="00F565CB" w:rsidTr="00600249">
        <w:trPr>
          <w:trHeight w:val="292"/>
        </w:trPr>
        <w:tc>
          <w:tcPr>
            <w:tcW w:w="554" w:type="dxa"/>
          </w:tcPr>
          <w:p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2F14DE" w:rsidRPr="00F565CB" w:rsidRDefault="00600249" w:rsidP="005C1C1F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Ceiling tiles are present and not damaged</w:t>
            </w:r>
          </w:p>
        </w:tc>
      </w:tr>
      <w:tr w:rsidR="002F14DE" w:rsidRPr="00F565CB" w:rsidTr="00600249">
        <w:trPr>
          <w:trHeight w:val="292"/>
        </w:trPr>
        <w:tc>
          <w:tcPr>
            <w:tcW w:w="554" w:type="dxa"/>
          </w:tcPr>
          <w:p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2F14DE" w:rsidRPr="00F565CB" w:rsidRDefault="00600249" w:rsidP="00600249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Ceiling height sufficient for overhead exercises</w:t>
            </w:r>
          </w:p>
        </w:tc>
      </w:tr>
      <w:tr w:rsidR="002F14DE" w:rsidRPr="00F565CB" w:rsidTr="00600249">
        <w:trPr>
          <w:trHeight w:val="292"/>
        </w:trPr>
        <w:tc>
          <w:tcPr>
            <w:tcW w:w="554" w:type="dxa"/>
          </w:tcPr>
          <w:p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9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2F14DE" w:rsidRPr="00F565CB" w:rsidRDefault="00600249" w:rsidP="005C1C1F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Egress pathways kept clear</w:t>
            </w:r>
          </w:p>
        </w:tc>
      </w:tr>
      <w:tr w:rsidR="002F14DE" w:rsidRPr="00F565CB" w:rsidTr="00600249">
        <w:trPr>
          <w:trHeight w:val="292"/>
        </w:trPr>
        <w:tc>
          <w:tcPr>
            <w:tcW w:w="554" w:type="dxa"/>
          </w:tcPr>
          <w:p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10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2F14DE" w:rsidRPr="00F565CB" w:rsidRDefault="00600249" w:rsidP="005C1C1F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Sufficient lighting</w:t>
            </w:r>
          </w:p>
        </w:tc>
      </w:tr>
      <w:tr w:rsidR="002F14DE" w:rsidRPr="00F565CB" w:rsidTr="00600249">
        <w:trPr>
          <w:trHeight w:hRule="exact" w:val="465"/>
        </w:trPr>
        <w:tc>
          <w:tcPr>
            <w:tcW w:w="554" w:type="dxa"/>
          </w:tcPr>
          <w:p w:rsidR="002F14DE" w:rsidRPr="00F565CB" w:rsidRDefault="002F14DE" w:rsidP="00240D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80" w:type="dxa"/>
            <w:gridSpan w:val="5"/>
          </w:tcPr>
          <w:p w:rsidR="002F14DE" w:rsidRPr="00600249" w:rsidRDefault="00600249" w:rsidP="005C1C1F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600249">
              <w:rPr>
                <w:rFonts w:ascii="Franklin Gothic Medium Cond" w:hAnsi="Franklin Gothic Medium Cond" w:cs="Arial"/>
                <w:sz w:val="28"/>
                <w:szCs w:val="28"/>
              </w:rPr>
              <w:t>Exercise Equipment</w:t>
            </w:r>
          </w:p>
        </w:tc>
      </w:tr>
      <w:tr w:rsidR="002F14DE" w:rsidRPr="00F565CB" w:rsidTr="00600249">
        <w:trPr>
          <w:trHeight w:val="292"/>
        </w:trPr>
        <w:tc>
          <w:tcPr>
            <w:tcW w:w="554" w:type="dxa"/>
          </w:tcPr>
          <w:p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11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600249" w:rsidRPr="00F565CB" w:rsidRDefault="00600249" w:rsidP="005C1C1F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Mats and upholstery free of tears and cracks</w:t>
            </w:r>
          </w:p>
        </w:tc>
      </w:tr>
      <w:tr w:rsidR="002F14DE" w:rsidRPr="00F565CB" w:rsidTr="00600249">
        <w:trPr>
          <w:trHeight w:val="292"/>
        </w:trPr>
        <w:tc>
          <w:tcPr>
            <w:tcW w:w="554" w:type="dxa"/>
          </w:tcPr>
          <w:p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12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2F14DE" w:rsidRPr="00F565CB" w:rsidRDefault="00600249" w:rsidP="005C1C1F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Equipment properly stored after use and returned to avoid pathway obstruction</w:t>
            </w:r>
          </w:p>
        </w:tc>
      </w:tr>
      <w:tr w:rsidR="002F14DE" w:rsidRPr="00F565CB" w:rsidTr="00600249">
        <w:trPr>
          <w:trHeight w:val="292"/>
        </w:trPr>
        <w:tc>
          <w:tcPr>
            <w:tcW w:w="554" w:type="dxa"/>
          </w:tcPr>
          <w:p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13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2F14DE" w:rsidRPr="00F565CB" w:rsidRDefault="00600249" w:rsidP="005C1C1F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Easy access to equipment</w:t>
            </w:r>
          </w:p>
        </w:tc>
      </w:tr>
      <w:tr w:rsidR="002F14DE" w:rsidRPr="00F565CB" w:rsidTr="00600249">
        <w:trPr>
          <w:trHeight w:val="292"/>
        </w:trPr>
        <w:tc>
          <w:tcPr>
            <w:tcW w:w="554" w:type="dxa"/>
          </w:tcPr>
          <w:p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14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2F14DE" w:rsidRPr="00F565CB" w:rsidRDefault="00600249" w:rsidP="005C1C1F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Area free of loose bolts, screws, chains and cables</w:t>
            </w:r>
          </w:p>
        </w:tc>
      </w:tr>
      <w:tr w:rsidR="002F14DE" w:rsidRPr="00F565CB" w:rsidTr="00600249">
        <w:trPr>
          <w:trHeight w:val="266"/>
        </w:trPr>
        <w:tc>
          <w:tcPr>
            <w:tcW w:w="554" w:type="dxa"/>
          </w:tcPr>
          <w:p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15</w:t>
            </w:r>
          </w:p>
        </w:tc>
        <w:tc>
          <w:tcPr>
            <w:tcW w:w="805" w:type="dxa"/>
          </w:tcPr>
          <w:p w:rsidR="002F14DE" w:rsidRPr="00F565CB" w:rsidRDefault="002F14DE" w:rsidP="005C1C1F">
            <w:pPr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2F14DE" w:rsidRPr="00F565CB" w:rsidRDefault="00600249" w:rsidP="005C1C1F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No protruding screws or parts that need tightening or removal</w:t>
            </w:r>
          </w:p>
        </w:tc>
      </w:tr>
      <w:tr w:rsidR="00600249" w:rsidRPr="00F565CB" w:rsidTr="00600249">
        <w:trPr>
          <w:trHeight w:val="292"/>
        </w:trPr>
        <w:tc>
          <w:tcPr>
            <w:tcW w:w="554" w:type="dxa"/>
          </w:tcPr>
          <w:p w:rsidR="00600249" w:rsidRPr="00326759" w:rsidRDefault="00600249" w:rsidP="0060024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16</w:t>
            </w:r>
          </w:p>
        </w:tc>
        <w:tc>
          <w:tcPr>
            <w:tcW w:w="805" w:type="dxa"/>
          </w:tcPr>
          <w:p w:rsidR="00600249" w:rsidRPr="00F565CB" w:rsidRDefault="00600249" w:rsidP="00600249">
            <w:pPr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600249" w:rsidRPr="00F565CB" w:rsidRDefault="00600249" w:rsidP="00600249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Parts and surfaces properly lubricated and cleaned</w:t>
            </w:r>
          </w:p>
        </w:tc>
      </w:tr>
      <w:tr w:rsidR="00600249" w:rsidRPr="00F565CB" w:rsidTr="00600249">
        <w:trPr>
          <w:trHeight w:val="292"/>
        </w:trPr>
        <w:tc>
          <w:tcPr>
            <w:tcW w:w="554" w:type="dxa"/>
          </w:tcPr>
          <w:p w:rsidR="00600249" w:rsidRPr="00326759" w:rsidRDefault="00600249" w:rsidP="0060024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17</w:t>
            </w:r>
          </w:p>
        </w:tc>
        <w:tc>
          <w:tcPr>
            <w:tcW w:w="805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600249" w:rsidRPr="00F565CB" w:rsidRDefault="00600249" w:rsidP="00600249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Belts, chains and cables aligned with machine parts</w:t>
            </w:r>
          </w:p>
        </w:tc>
      </w:tr>
      <w:tr w:rsidR="00600249" w:rsidRPr="00F565CB" w:rsidTr="00600249">
        <w:trPr>
          <w:trHeight w:val="292"/>
        </w:trPr>
        <w:tc>
          <w:tcPr>
            <w:tcW w:w="554" w:type="dxa"/>
          </w:tcPr>
          <w:p w:rsidR="00600249" w:rsidRPr="00326759" w:rsidRDefault="00600249" w:rsidP="0060024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18</w:t>
            </w:r>
          </w:p>
        </w:tc>
        <w:tc>
          <w:tcPr>
            <w:tcW w:w="805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600249" w:rsidRPr="00F565CB" w:rsidRDefault="00600249" w:rsidP="00600249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No worn parts visible (chains, belts, cables, bolts, cracked joints, etc.)</w:t>
            </w:r>
          </w:p>
        </w:tc>
      </w:tr>
      <w:tr w:rsidR="00600249" w:rsidRPr="00F565CB" w:rsidTr="00600249">
        <w:trPr>
          <w:trHeight w:val="266"/>
        </w:trPr>
        <w:tc>
          <w:tcPr>
            <w:tcW w:w="554" w:type="dxa"/>
          </w:tcPr>
          <w:p w:rsidR="00600249" w:rsidRPr="00326759" w:rsidRDefault="00600249" w:rsidP="0060024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19</w:t>
            </w:r>
          </w:p>
        </w:tc>
        <w:tc>
          <w:tcPr>
            <w:tcW w:w="805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600249" w:rsidRPr="00F565CB" w:rsidRDefault="00600249" w:rsidP="00600249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Protective padding free of cracks and tears</w:t>
            </w:r>
          </w:p>
        </w:tc>
      </w:tr>
      <w:tr w:rsidR="00600249" w:rsidRPr="00F565CB" w:rsidTr="00600249">
        <w:trPr>
          <w:trHeight w:val="292"/>
        </w:trPr>
        <w:tc>
          <w:tcPr>
            <w:tcW w:w="554" w:type="dxa"/>
          </w:tcPr>
          <w:p w:rsidR="00600249" w:rsidRPr="00326759" w:rsidRDefault="00600249" w:rsidP="0060024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20</w:t>
            </w:r>
          </w:p>
        </w:tc>
        <w:tc>
          <w:tcPr>
            <w:tcW w:w="805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600249" w:rsidRPr="00F565CB" w:rsidRDefault="00600249" w:rsidP="00600249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Benches and weight racks are secured to the floor or wall</w:t>
            </w:r>
          </w:p>
        </w:tc>
      </w:tr>
      <w:tr w:rsidR="00600249" w:rsidRPr="00F565CB" w:rsidTr="00600249">
        <w:trPr>
          <w:trHeight w:val="292"/>
        </w:trPr>
        <w:tc>
          <w:tcPr>
            <w:tcW w:w="554" w:type="dxa"/>
          </w:tcPr>
          <w:p w:rsidR="00600249" w:rsidRPr="00326759" w:rsidRDefault="00600249" w:rsidP="00600249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21</w:t>
            </w:r>
          </w:p>
        </w:tc>
        <w:tc>
          <w:tcPr>
            <w:tcW w:w="805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600249" w:rsidRDefault="00600249" w:rsidP="00600249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Remove or place sign on damaged equipment</w:t>
            </w:r>
          </w:p>
        </w:tc>
      </w:tr>
      <w:tr w:rsidR="00600249" w:rsidRPr="00F565CB" w:rsidTr="00600249">
        <w:trPr>
          <w:trHeight w:val="292"/>
        </w:trPr>
        <w:tc>
          <w:tcPr>
            <w:tcW w:w="554" w:type="dxa"/>
          </w:tcPr>
          <w:p w:rsidR="00600249" w:rsidRPr="00326759" w:rsidRDefault="00600249" w:rsidP="00600249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380" w:type="dxa"/>
            <w:gridSpan w:val="5"/>
          </w:tcPr>
          <w:p w:rsidR="00600249" w:rsidRPr="00F565CB" w:rsidRDefault="00600249" w:rsidP="00600249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Medium Cond" w:hAnsi="Franklin Gothic Medium Cond" w:cs="Arial"/>
                <w:sz w:val="28"/>
                <w:szCs w:val="28"/>
              </w:rPr>
              <w:t>Cleaning</w:t>
            </w:r>
          </w:p>
        </w:tc>
      </w:tr>
      <w:tr w:rsidR="00600249" w:rsidRPr="00F565CB" w:rsidTr="00600249">
        <w:trPr>
          <w:trHeight w:val="292"/>
        </w:trPr>
        <w:tc>
          <w:tcPr>
            <w:tcW w:w="554" w:type="dxa"/>
          </w:tcPr>
          <w:p w:rsidR="00600249" w:rsidRPr="00326759" w:rsidRDefault="00600249" w:rsidP="0060024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22</w:t>
            </w:r>
          </w:p>
        </w:tc>
        <w:tc>
          <w:tcPr>
            <w:tcW w:w="805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600249" w:rsidRPr="00F565CB" w:rsidRDefault="00600249" w:rsidP="00600249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Clean all flooring</w:t>
            </w:r>
          </w:p>
        </w:tc>
      </w:tr>
      <w:tr w:rsidR="00600249" w:rsidRPr="00F565CB" w:rsidTr="00600249">
        <w:trPr>
          <w:trHeight w:val="292"/>
        </w:trPr>
        <w:tc>
          <w:tcPr>
            <w:tcW w:w="554" w:type="dxa"/>
          </w:tcPr>
          <w:p w:rsidR="00600249" w:rsidRPr="00326759" w:rsidRDefault="00600249" w:rsidP="0060024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24</w:t>
            </w:r>
          </w:p>
        </w:tc>
        <w:tc>
          <w:tcPr>
            <w:tcW w:w="805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600249" w:rsidRPr="00F565CB" w:rsidRDefault="00600249" w:rsidP="00600249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Clean and disinfect upholstery</w:t>
            </w:r>
          </w:p>
        </w:tc>
      </w:tr>
      <w:tr w:rsidR="00600249" w:rsidRPr="00F565CB" w:rsidTr="00600249">
        <w:trPr>
          <w:trHeight w:val="292"/>
        </w:trPr>
        <w:tc>
          <w:tcPr>
            <w:tcW w:w="554" w:type="dxa"/>
          </w:tcPr>
          <w:p w:rsidR="00600249" w:rsidRPr="00326759" w:rsidRDefault="00600249" w:rsidP="0060024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25</w:t>
            </w:r>
          </w:p>
        </w:tc>
        <w:tc>
          <w:tcPr>
            <w:tcW w:w="805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600249" w:rsidRPr="00F565CB" w:rsidRDefault="00600249" w:rsidP="00600249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Clean and disinfect drinking fountain</w:t>
            </w:r>
          </w:p>
        </w:tc>
      </w:tr>
      <w:tr w:rsidR="00600249" w:rsidRPr="00F565CB" w:rsidTr="00600249">
        <w:trPr>
          <w:trHeight w:val="292"/>
        </w:trPr>
        <w:tc>
          <w:tcPr>
            <w:tcW w:w="554" w:type="dxa"/>
          </w:tcPr>
          <w:p w:rsidR="00600249" w:rsidRPr="00326759" w:rsidRDefault="00600249" w:rsidP="0060024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26</w:t>
            </w:r>
          </w:p>
        </w:tc>
        <w:tc>
          <w:tcPr>
            <w:tcW w:w="805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600249" w:rsidRPr="00F565CB" w:rsidRDefault="00600249" w:rsidP="00600249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Clean and disinfect surfaces that contact skin</w:t>
            </w:r>
          </w:p>
        </w:tc>
      </w:tr>
      <w:tr w:rsidR="00600249" w:rsidRPr="00F565CB" w:rsidTr="00600249">
        <w:trPr>
          <w:trHeight w:val="292"/>
        </w:trPr>
        <w:tc>
          <w:tcPr>
            <w:tcW w:w="554" w:type="dxa"/>
          </w:tcPr>
          <w:p w:rsidR="00600249" w:rsidRPr="00326759" w:rsidRDefault="00600249" w:rsidP="0060024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27</w:t>
            </w:r>
          </w:p>
        </w:tc>
        <w:tc>
          <w:tcPr>
            <w:tcW w:w="805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600249" w:rsidRPr="00F565CB" w:rsidRDefault="00600249" w:rsidP="00600249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Remove trash and garbage</w:t>
            </w:r>
          </w:p>
        </w:tc>
      </w:tr>
      <w:tr w:rsidR="00600249" w:rsidRPr="00F565CB" w:rsidTr="00600249">
        <w:trPr>
          <w:trHeight w:val="292"/>
        </w:trPr>
        <w:tc>
          <w:tcPr>
            <w:tcW w:w="554" w:type="dxa"/>
          </w:tcPr>
          <w:p w:rsidR="00600249" w:rsidRPr="00326759" w:rsidRDefault="00600249" w:rsidP="0060024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28</w:t>
            </w:r>
          </w:p>
        </w:tc>
        <w:tc>
          <w:tcPr>
            <w:tcW w:w="805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600249" w:rsidRPr="00F565CB" w:rsidRDefault="00600249" w:rsidP="00600249">
            <w:pPr>
              <w:ind w:right="-3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Ensure equipment is returned and stored properly</w:t>
            </w:r>
          </w:p>
        </w:tc>
      </w:tr>
      <w:tr w:rsidR="00600249" w:rsidRPr="00F565CB" w:rsidTr="00600249">
        <w:trPr>
          <w:trHeight w:val="292"/>
        </w:trPr>
        <w:tc>
          <w:tcPr>
            <w:tcW w:w="554" w:type="dxa"/>
          </w:tcPr>
          <w:p w:rsidR="00600249" w:rsidRPr="00326759" w:rsidRDefault="00600249" w:rsidP="0060024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29</w:t>
            </w:r>
          </w:p>
        </w:tc>
        <w:tc>
          <w:tcPr>
            <w:tcW w:w="805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600249" w:rsidRPr="00F565CB" w:rsidRDefault="00600249" w:rsidP="00600249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Clean rust from equipment with rust-removing solution</w:t>
            </w:r>
          </w:p>
        </w:tc>
      </w:tr>
      <w:tr w:rsidR="00600249" w:rsidRPr="00F565CB" w:rsidTr="00600249">
        <w:trPr>
          <w:trHeight w:val="292"/>
        </w:trPr>
        <w:tc>
          <w:tcPr>
            <w:tcW w:w="554" w:type="dxa"/>
          </w:tcPr>
          <w:p w:rsidR="00600249" w:rsidRPr="00326759" w:rsidRDefault="00600249" w:rsidP="00600249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30</w:t>
            </w:r>
          </w:p>
        </w:tc>
        <w:tc>
          <w:tcPr>
            <w:tcW w:w="805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:rsidR="00600249" w:rsidRPr="00F565CB" w:rsidRDefault="00600249" w:rsidP="0060024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4" w:type="dxa"/>
            <w:gridSpan w:val="2"/>
          </w:tcPr>
          <w:p w:rsidR="00600249" w:rsidRPr="00F565CB" w:rsidRDefault="00600249" w:rsidP="00600249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Replace lightbulbs as needed</w:t>
            </w:r>
          </w:p>
        </w:tc>
      </w:tr>
    </w:tbl>
    <w:p w:rsidR="00A805E9" w:rsidRPr="006E4AB5" w:rsidRDefault="00A805E9" w:rsidP="006D2A13">
      <w:pPr>
        <w:rPr>
          <w:rFonts w:ascii="Franklin Gothic Book" w:hAnsi="Franklin Gothic Book"/>
          <w:sz w:val="21"/>
        </w:rPr>
      </w:pPr>
    </w:p>
    <w:sectPr w:rsidR="00A805E9" w:rsidRPr="006E4AB5" w:rsidSect="002A33F3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5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1F" w:rsidRDefault="005C1C1F" w:rsidP="00FD75BF">
      <w:r>
        <w:separator/>
      </w:r>
    </w:p>
  </w:endnote>
  <w:endnote w:type="continuationSeparator" w:id="0">
    <w:p w:rsidR="005C1C1F" w:rsidRDefault="005C1C1F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76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D75BF" w:rsidRDefault="00FD75BF" w:rsidP="005C1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sz w:val="18"/>
      </w:rPr>
      <w:id w:val="1485815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600249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75053284" wp14:editId="4F590FED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F3" w:rsidRPr="002A33F3" w:rsidRDefault="002A33F3" w:rsidP="002A33F3">
    <w:pPr>
      <w:jc w:val="both"/>
      <w:rPr>
        <w:rFonts w:ascii="Franklin Gothic Medium Cond" w:eastAsiaTheme="minorHAnsi" w:hAnsi="Franklin Gothic Medium Cond" w:cstheme="minorBidi"/>
        <w:i/>
        <w:sz w:val="18"/>
        <w:szCs w:val="18"/>
      </w:rPr>
    </w:pPr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>*Write line #’s &amp; comments on back for all “Needs Work” listings, and notify management to initiate required corrective action.</w:t>
    </w:r>
  </w:p>
  <w:p w:rsidR="002A33F3" w:rsidRPr="002A33F3" w:rsidRDefault="002A33F3" w:rsidP="002A33F3">
    <w:pPr>
      <w:rPr>
        <w:rFonts w:ascii="Franklin Gothic Medium Cond" w:eastAsiaTheme="minorHAnsi" w:hAnsi="Franklin Gothic Medium Cond" w:cstheme="minorBidi"/>
        <w:color w:val="1F497D"/>
        <w:sz w:val="18"/>
        <w:szCs w:val="18"/>
      </w:rPr>
    </w:pPr>
    <w:r w:rsidRPr="002A33F3">
      <w:rPr>
        <w:rFonts w:ascii="Franklin Gothic Medium Cond" w:eastAsiaTheme="minorHAnsi" w:hAnsi="Franklin Gothic Medium Cond" w:cstheme="minorBidi"/>
        <w:i/>
        <w:iCs/>
        <w:spacing w:val="-2"/>
        <w:sz w:val="18"/>
        <w:szCs w:val="18"/>
      </w:rPr>
      <w:t>This document does not and is not intended to address every loss potential. There may be other conditions that may contain a potential for liability. </w:t>
    </w:r>
  </w:p>
  <w:p w:rsidR="00FD75BF" w:rsidRDefault="000E2F64" w:rsidP="00377109">
    <w:pPr>
      <w:pStyle w:val="Footer"/>
      <w:tabs>
        <w:tab w:val="clear" w:pos="4680"/>
        <w:tab w:val="clear" w:pos="9360"/>
        <w:tab w:val="left" w:pos="2149"/>
      </w:tabs>
    </w:pPr>
    <w:r>
      <w:rPr>
        <w:noProof/>
      </w:rPr>
      <w:drawing>
        <wp:anchor distT="0" distB="0" distL="114300" distR="114300" simplePos="0" relativeHeight="251676672" behindDoc="1" locked="0" layoutInCell="1" allowOverlap="1" wp14:anchorId="088539F8" wp14:editId="7A0D8F32">
          <wp:simplePos x="0" y="0"/>
          <wp:positionH relativeFrom="page">
            <wp:align>right</wp:align>
          </wp:positionH>
          <wp:positionV relativeFrom="paragraph">
            <wp:posOffset>274048</wp:posOffset>
          </wp:positionV>
          <wp:extent cx="7789333" cy="227330"/>
          <wp:effectExtent l="0" t="0" r="254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3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1F" w:rsidRDefault="005C1C1F" w:rsidP="00FD75BF">
      <w:r>
        <w:separator/>
      </w:r>
    </w:p>
  </w:footnote>
  <w:footnote w:type="continuationSeparator" w:id="0">
    <w:p w:rsidR="005C1C1F" w:rsidRDefault="005C1C1F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954E358" wp14:editId="4A9018F7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11" name="Picture 1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U2szA0tTSyNDVX0lEKTi0uzszPAykwrAUAnMNqjywAAAA="/>
  </w:docVars>
  <w:rsids>
    <w:rsidRoot w:val="006224B4"/>
    <w:rsid w:val="0000782F"/>
    <w:rsid w:val="000D4681"/>
    <w:rsid w:val="000E2F64"/>
    <w:rsid w:val="00132B76"/>
    <w:rsid w:val="00160D10"/>
    <w:rsid w:val="00240D88"/>
    <w:rsid w:val="00240D8F"/>
    <w:rsid w:val="002A33F3"/>
    <w:rsid w:val="002F14DE"/>
    <w:rsid w:val="00301E1F"/>
    <w:rsid w:val="00326759"/>
    <w:rsid w:val="00331FDB"/>
    <w:rsid w:val="00346F8B"/>
    <w:rsid w:val="00377109"/>
    <w:rsid w:val="0038083F"/>
    <w:rsid w:val="003D4FED"/>
    <w:rsid w:val="004671F4"/>
    <w:rsid w:val="00484C63"/>
    <w:rsid w:val="004A55C7"/>
    <w:rsid w:val="004F1A95"/>
    <w:rsid w:val="0055084D"/>
    <w:rsid w:val="005C0520"/>
    <w:rsid w:val="005C1C1F"/>
    <w:rsid w:val="00600249"/>
    <w:rsid w:val="006224B4"/>
    <w:rsid w:val="006D2A13"/>
    <w:rsid w:val="006E4AB5"/>
    <w:rsid w:val="007B41CA"/>
    <w:rsid w:val="0086110B"/>
    <w:rsid w:val="008708EB"/>
    <w:rsid w:val="008D5C6C"/>
    <w:rsid w:val="00900E9A"/>
    <w:rsid w:val="00902556"/>
    <w:rsid w:val="00902803"/>
    <w:rsid w:val="009A1F82"/>
    <w:rsid w:val="009C52F4"/>
    <w:rsid w:val="00A4586B"/>
    <w:rsid w:val="00A805E9"/>
    <w:rsid w:val="00AC76F9"/>
    <w:rsid w:val="00B72FE4"/>
    <w:rsid w:val="00C173F5"/>
    <w:rsid w:val="00C92BA3"/>
    <w:rsid w:val="00CC02DD"/>
    <w:rsid w:val="00D37AF8"/>
    <w:rsid w:val="00D63F01"/>
    <w:rsid w:val="00DE7E7A"/>
    <w:rsid w:val="00DF276D"/>
    <w:rsid w:val="00E21CFC"/>
    <w:rsid w:val="00E461EE"/>
    <w:rsid w:val="00E64530"/>
    <w:rsid w:val="00EE050D"/>
    <w:rsid w:val="00F37180"/>
    <w:rsid w:val="00F67872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AACD3FA"/>
  <w15:chartTrackingRefBased/>
  <w15:docId w15:val="{A2C05929-868E-4AB6-A89D-B46B5BB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B4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6224B4"/>
    <w:pPr>
      <w:keepNext/>
      <w:spacing w:before="120" w:after="80"/>
      <w:outlineLvl w:val="3"/>
    </w:pPr>
    <w:rPr>
      <w:b/>
      <w:i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224B4"/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4B4"/>
    <w:rPr>
      <w:rFonts w:ascii="Times New Roman" w:eastAsia="Times New Roman" w:hAnsi="Times New Roman" w:cs="Times New Roman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224B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18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Matthew Genna</cp:lastModifiedBy>
  <cp:revision>3</cp:revision>
  <dcterms:created xsi:type="dcterms:W3CDTF">2021-11-18T16:09:00Z</dcterms:created>
  <dcterms:modified xsi:type="dcterms:W3CDTF">2021-11-18T16:27:00Z</dcterms:modified>
</cp:coreProperties>
</file>