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pPr w:leftFromText="180" w:rightFromText="180" w:vertAnchor="page" w:horzAnchor="margin" w:tblpXSpec="center" w:tblpY="1859"/>
        <w:tblW w:w="10580" w:type="dxa"/>
        <w:tblLayout w:type="fixed"/>
        <w:tblLook w:val="0600" w:firstRow="0" w:lastRow="0" w:firstColumn="0" w:lastColumn="0" w:noHBand="1" w:noVBand="1"/>
      </w:tblPr>
      <w:tblGrid>
        <w:gridCol w:w="543"/>
        <w:gridCol w:w="784"/>
        <w:gridCol w:w="525"/>
        <w:gridCol w:w="676"/>
        <w:gridCol w:w="2680"/>
        <w:gridCol w:w="5372"/>
      </w:tblGrid>
      <w:tr w:rsidR="001C0B66" w:rsidRPr="00F565CB" w14:paraId="38FFA3B7" w14:textId="77777777" w:rsidTr="001C0B66">
        <w:trPr>
          <w:trHeight w:val="895"/>
        </w:trPr>
        <w:tc>
          <w:tcPr>
            <w:tcW w:w="10580" w:type="dxa"/>
            <w:gridSpan w:val="6"/>
          </w:tcPr>
          <w:p w14:paraId="5CE83B55" w14:textId="14D49EE7" w:rsidR="006C1113" w:rsidRDefault="005B4C79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>
              <w:rPr>
                <w:rFonts w:ascii="Franklin Gothic Medium Cond" w:hAnsi="Franklin Gothic Medium Cond" w:cs="Arial"/>
                <w:sz w:val="30"/>
                <w:szCs w:val="30"/>
              </w:rPr>
              <w:t>Library</w:t>
            </w:r>
          </w:p>
          <w:p w14:paraId="2C2CC38A" w14:textId="77777777" w:rsidR="001C0B66" w:rsidRDefault="001C0B66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</w:p>
          <w:p w14:paraId="31C3A0E1" w14:textId="3BE0BA3E" w:rsidR="006C1113" w:rsidRPr="006C1113" w:rsidRDefault="006C1113" w:rsidP="005C1C1F">
            <w:pPr>
              <w:jc w:val="center"/>
              <w:rPr>
                <w:rFonts w:ascii="Franklin Gothic Medium Cond" w:hAnsi="Franklin Gothic Medium Cond" w:cs="Arial"/>
                <w:sz w:val="22"/>
                <w:szCs w:val="22"/>
              </w:rPr>
            </w:pPr>
          </w:p>
        </w:tc>
      </w:tr>
      <w:tr w:rsidR="001C0B66" w:rsidRPr="00F565CB" w14:paraId="20BD5DFB" w14:textId="77777777" w:rsidTr="001C0B66">
        <w:trPr>
          <w:trHeight w:val="445"/>
        </w:trPr>
        <w:tc>
          <w:tcPr>
            <w:tcW w:w="5208" w:type="dxa"/>
            <w:gridSpan w:val="5"/>
          </w:tcPr>
          <w:p w14:paraId="4238845D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372" w:type="dxa"/>
          </w:tcPr>
          <w:p w14:paraId="0D3AB84F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1C0B66" w:rsidRPr="00F565CB" w14:paraId="3CF8C320" w14:textId="77777777" w:rsidTr="001C0B66">
        <w:trPr>
          <w:trHeight w:val="445"/>
        </w:trPr>
        <w:tc>
          <w:tcPr>
            <w:tcW w:w="5208" w:type="dxa"/>
            <w:gridSpan w:val="5"/>
          </w:tcPr>
          <w:p w14:paraId="1BCB3144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372" w:type="dxa"/>
          </w:tcPr>
          <w:p w14:paraId="5D2DB154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1C0B66" w:rsidRPr="00F565CB" w14:paraId="120041E8" w14:textId="77777777" w:rsidTr="001C0B66">
        <w:trPr>
          <w:trHeight w:val="354"/>
        </w:trPr>
        <w:tc>
          <w:tcPr>
            <w:tcW w:w="10580" w:type="dxa"/>
            <w:gridSpan w:val="6"/>
          </w:tcPr>
          <w:p w14:paraId="2E6273C6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1C0B66" w:rsidRPr="00F565CB" w14:paraId="3FE01BA2" w14:textId="77777777" w:rsidTr="001C0B66">
        <w:trPr>
          <w:trHeight w:val="290"/>
        </w:trPr>
        <w:tc>
          <w:tcPr>
            <w:tcW w:w="543" w:type="dxa"/>
          </w:tcPr>
          <w:p w14:paraId="2EED25FE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</w:p>
          <w:p w14:paraId="5AD74A67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784" w:type="dxa"/>
          </w:tcPr>
          <w:p w14:paraId="104E360D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 xml:space="preserve">Needs </w:t>
            </w:r>
          </w:p>
          <w:p w14:paraId="237C4207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Work</w:t>
            </w:r>
          </w:p>
        </w:tc>
        <w:tc>
          <w:tcPr>
            <w:tcW w:w="525" w:type="dxa"/>
          </w:tcPr>
          <w:p w14:paraId="70FDCDF2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676" w:type="dxa"/>
          </w:tcPr>
          <w:p w14:paraId="53D2C116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8052" w:type="dxa"/>
            <w:gridSpan w:val="2"/>
          </w:tcPr>
          <w:p w14:paraId="574652B7" w14:textId="77777777" w:rsidR="001C0B66" w:rsidRPr="00F565CB" w:rsidRDefault="001C0B66" w:rsidP="005C1C1F">
            <w:pPr>
              <w:rPr>
                <w:rFonts w:ascii="Franklin Gothic Medium Cond" w:hAnsi="Franklin Gothic Medium Cond" w:cs="Arial"/>
                <w:sz w:val="22"/>
                <w:szCs w:val="22"/>
              </w:rPr>
            </w:pPr>
            <w:r w:rsidRPr="00F565CB">
              <w:rPr>
                <w:rFonts w:ascii="Franklin Gothic Medium Cond" w:hAnsi="Franklin Gothic Medium Cond" w:cs="Arial"/>
                <w:sz w:val="28"/>
                <w:szCs w:val="22"/>
              </w:rPr>
              <w:t>Condition Surveyed</w:t>
            </w:r>
          </w:p>
        </w:tc>
      </w:tr>
      <w:tr w:rsidR="001C0B66" w:rsidRPr="00F565CB" w14:paraId="5FE6EBD1" w14:textId="77777777" w:rsidTr="001C0B66">
        <w:trPr>
          <w:trHeight w:val="363"/>
        </w:trPr>
        <w:tc>
          <w:tcPr>
            <w:tcW w:w="543" w:type="dxa"/>
          </w:tcPr>
          <w:p w14:paraId="1390F7F0" w14:textId="77777777" w:rsidR="001C0B66" w:rsidRPr="00F565CB" w:rsidRDefault="001C0B66" w:rsidP="005C1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3B845CBF" w14:textId="22D792CB" w:rsidR="001C0B66" w:rsidRPr="00F565CB" w:rsidRDefault="005B4C79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5B4C79">
              <w:rPr>
                <w:rFonts w:ascii="Franklin Gothic Medium Cond" w:hAnsi="Franklin Gothic Medium Cond" w:cs="Arial"/>
                <w:sz w:val="28"/>
                <w:szCs w:val="24"/>
              </w:rPr>
              <w:t>Exterior Grounds, Walkways and Parking Areas</w:t>
            </w:r>
          </w:p>
        </w:tc>
      </w:tr>
      <w:tr w:rsidR="005B4C79" w:rsidRPr="00F565CB" w14:paraId="41E29881" w14:textId="77777777" w:rsidTr="001C0B66">
        <w:trPr>
          <w:trHeight w:val="266"/>
        </w:trPr>
        <w:tc>
          <w:tcPr>
            <w:tcW w:w="543" w:type="dxa"/>
          </w:tcPr>
          <w:p w14:paraId="38F1A85D" w14:textId="77777777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29D4BFCB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CE9793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D99D185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107C378" w14:textId="3FE7CFE2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Exterior lighting of grounds, walkways, &amp; parking areas adequate and operational</w:t>
            </w:r>
          </w:p>
        </w:tc>
      </w:tr>
      <w:tr w:rsidR="005B4C79" w:rsidRPr="00F565CB" w14:paraId="6D2B65FF" w14:textId="77777777" w:rsidTr="001C0B66">
        <w:trPr>
          <w:trHeight w:val="292"/>
        </w:trPr>
        <w:tc>
          <w:tcPr>
            <w:tcW w:w="543" w:type="dxa"/>
          </w:tcPr>
          <w:p w14:paraId="2D015266" w14:textId="77777777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784" w:type="dxa"/>
          </w:tcPr>
          <w:p w14:paraId="26C2DC1D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C82FBD6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03F62A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B0796A6" w14:textId="294AF234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Parking lots and driveways free of significant cracks and water accumulation</w:t>
            </w:r>
          </w:p>
        </w:tc>
      </w:tr>
      <w:tr w:rsidR="005B4C79" w:rsidRPr="00F565CB" w14:paraId="26850CAA" w14:textId="77777777" w:rsidTr="001C0B66">
        <w:trPr>
          <w:trHeight w:val="292"/>
        </w:trPr>
        <w:tc>
          <w:tcPr>
            <w:tcW w:w="543" w:type="dxa"/>
          </w:tcPr>
          <w:p w14:paraId="34F4E60B" w14:textId="77777777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784" w:type="dxa"/>
          </w:tcPr>
          <w:p w14:paraId="3229F7F5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F1A422E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D699FD2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8253592" w14:textId="4CF3369A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Sidewalks and stairs / ramps free of significant trip or slip hazards</w:t>
            </w:r>
          </w:p>
        </w:tc>
      </w:tr>
      <w:tr w:rsidR="005B4C79" w:rsidRPr="00F565CB" w14:paraId="1E710621" w14:textId="77777777" w:rsidTr="001C0B66">
        <w:trPr>
          <w:trHeight w:val="292"/>
        </w:trPr>
        <w:tc>
          <w:tcPr>
            <w:tcW w:w="543" w:type="dxa"/>
          </w:tcPr>
          <w:p w14:paraId="71CA7665" w14:textId="59BD0C42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7F2CF86C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B4351A0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09F53D8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B6074E3" w14:textId="1075CCFB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Rails and handrails are present, not loose, and in good condition</w:t>
            </w:r>
          </w:p>
        </w:tc>
      </w:tr>
      <w:tr w:rsidR="005B4C79" w:rsidRPr="00F565CB" w14:paraId="076F20E7" w14:textId="77777777" w:rsidTr="001C0B66">
        <w:trPr>
          <w:trHeight w:val="292"/>
        </w:trPr>
        <w:tc>
          <w:tcPr>
            <w:tcW w:w="543" w:type="dxa"/>
          </w:tcPr>
          <w:p w14:paraId="33CA94A4" w14:textId="77777777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784" w:type="dxa"/>
          </w:tcPr>
          <w:p w14:paraId="7DB517A3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758D408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5CB0EA6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9FDC4AE" w14:textId="0ADC92CA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 xml:space="preserve">Vegetation and landscaping </w:t>
            </w:r>
            <w:proofErr w:type="gramStart"/>
            <w:r w:rsidRPr="005B4C79">
              <w:rPr>
                <w:rFonts w:ascii="Franklin Gothic Book" w:hAnsi="Franklin Gothic Book"/>
              </w:rPr>
              <w:t>does</w:t>
            </w:r>
            <w:proofErr w:type="gramEnd"/>
            <w:r w:rsidRPr="005B4C79">
              <w:rPr>
                <w:rFonts w:ascii="Franklin Gothic Book" w:hAnsi="Franklin Gothic Book"/>
              </w:rPr>
              <w:t xml:space="preserve"> not create slip / trip or security hazard</w:t>
            </w:r>
          </w:p>
        </w:tc>
      </w:tr>
      <w:tr w:rsidR="005B4C79" w:rsidRPr="00F565CB" w14:paraId="421F5235" w14:textId="77777777" w:rsidTr="001C0B66">
        <w:trPr>
          <w:trHeight w:val="292"/>
        </w:trPr>
        <w:tc>
          <w:tcPr>
            <w:tcW w:w="543" w:type="dxa"/>
          </w:tcPr>
          <w:p w14:paraId="4D4E01A7" w14:textId="77777777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784" w:type="dxa"/>
          </w:tcPr>
          <w:p w14:paraId="44A2454D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0496873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B38D693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E8C943B" w14:textId="25E07720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proofErr w:type="gramStart"/>
            <w:r w:rsidRPr="005B4C79">
              <w:rPr>
                <w:rFonts w:ascii="Franklin Gothic Book" w:hAnsi="Franklin Gothic Book"/>
              </w:rPr>
              <w:t>Roof</w:t>
            </w:r>
            <w:proofErr w:type="gramEnd"/>
            <w:r w:rsidRPr="005B4C79">
              <w:rPr>
                <w:rFonts w:ascii="Franklin Gothic Book" w:hAnsi="Franklin Gothic Book"/>
              </w:rPr>
              <w:t>, gutters, and downspouts are clean and control run-off properly</w:t>
            </w:r>
          </w:p>
        </w:tc>
      </w:tr>
      <w:tr w:rsidR="005B4C79" w:rsidRPr="00F565CB" w14:paraId="639D13CC" w14:textId="77777777" w:rsidTr="001C0B66">
        <w:trPr>
          <w:trHeight w:val="292"/>
        </w:trPr>
        <w:tc>
          <w:tcPr>
            <w:tcW w:w="543" w:type="dxa"/>
          </w:tcPr>
          <w:p w14:paraId="46A18CA0" w14:textId="77777777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784" w:type="dxa"/>
          </w:tcPr>
          <w:p w14:paraId="3E9CBA01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D989713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1E87E29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F3C9E98" w14:textId="4891DB47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proofErr w:type="gramStart"/>
            <w:r w:rsidRPr="005B4C79">
              <w:rPr>
                <w:rFonts w:ascii="Franklin Gothic Book" w:hAnsi="Franklin Gothic Book"/>
              </w:rPr>
              <w:t>Area</w:t>
            </w:r>
            <w:proofErr w:type="gramEnd"/>
            <w:r w:rsidRPr="005B4C79">
              <w:rPr>
                <w:rFonts w:ascii="Franklin Gothic Book" w:hAnsi="Franklin Gothic Book"/>
              </w:rPr>
              <w:t xml:space="preserve"> is free of signs of rodent, insects, or feral animals being present</w:t>
            </w:r>
          </w:p>
        </w:tc>
      </w:tr>
      <w:tr w:rsidR="005B4C79" w:rsidRPr="00F565CB" w14:paraId="28CA6004" w14:textId="77777777" w:rsidTr="001C0B66">
        <w:trPr>
          <w:trHeight w:val="292"/>
        </w:trPr>
        <w:tc>
          <w:tcPr>
            <w:tcW w:w="543" w:type="dxa"/>
          </w:tcPr>
          <w:p w14:paraId="6D21BBFA" w14:textId="76D2395D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784" w:type="dxa"/>
          </w:tcPr>
          <w:p w14:paraId="42356679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5A90527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03770CD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9EF34D3" w14:textId="0046B3CF" w:rsidR="005B4C79" w:rsidRPr="005B4C79" w:rsidRDefault="005B4C79" w:rsidP="005B4C79">
            <w:pPr>
              <w:ind w:right="-360"/>
              <w:rPr>
                <w:rFonts w:ascii="Franklin Gothic Book" w:hAnsi="Franklin Gothic Book"/>
              </w:rPr>
            </w:pPr>
            <w:r w:rsidRPr="005B4C79">
              <w:rPr>
                <w:rFonts w:ascii="Franklin Gothic Book" w:hAnsi="Franklin Gothic Book"/>
              </w:rPr>
              <w:t>Exterior emergency phone tested and worked properly</w:t>
            </w:r>
          </w:p>
        </w:tc>
      </w:tr>
      <w:tr w:rsidR="001C0B66" w:rsidRPr="00F565CB" w14:paraId="62426080" w14:textId="77777777" w:rsidTr="001C0B66">
        <w:trPr>
          <w:trHeight w:hRule="exact" w:val="465"/>
        </w:trPr>
        <w:tc>
          <w:tcPr>
            <w:tcW w:w="543" w:type="dxa"/>
          </w:tcPr>
          <w:p w14:paraId="2E1C559C" w14:textId="77777777" w:rsidR="001C0B66" w:rsidRPr="00F565CB" w:rsidRDefault="001C0B66" w:rsidP="002023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0980340"/>
          </w:p>
        </w:tc>
        <w:tc>
          <w:tcPr>
            <w:tcW w:w="10037" w:type="dxa"/>
            <w:gridSpan w:val="5"/>
          </w:tcPr>
          <w:p w14:paraId="100D027D" w14:textId="209F4168" w:rsidR="001C0B66" w:rsidRPr="00600249" w:rsidRDefault="005B4C79" w:rsidP="002023DC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5B4C79">
              <w:rPr>
                <w:rFonts w:ascii="Franklin Gothic Medium Cond" w:hAnsi="Franklin Gothic Medium Cond" w:cs="Arial"/>
                <w:sz w:val="28"/>
                <w:szCs w:val="28"/>
              </w:rPr>
              <w:t>Life Safety and Fire Protection Equipment</w:t>
            </w:r>
          </w:p>
        </w:tc>
      </w:tr>
      <w:bookmarkEnd w:id="0"/>
      <w:tr w:rsidR="005B4C79" w:rsidRPr="00F565CB" w14:paraId="5AF2C27E" w14:textId="77777777" w:rsidTr="001C0B66">
        <w:trPr>
          <w:trHeight w:val="292"/>
        </w:trPr>
        <w:tc>
          <w:tcPr>
            <w:tcW w:w="543" w:type="dxa"/>
          </w:tcPr>
          <w:p w14:paraId="422019E6" w14:textId="6DECB7CC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9</w:t>
            </w:r>
          </w:p>
        </w:tc>
        <w:tc>
          <w:tcPr>
            <w:tcW w:w="784" w:type="dxa"/>
          </w:tcPr>
          <w:p w14:paraId="648E5BE7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4689478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B149A7A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077472F" w14:textId="7685BBC9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Intrusion alarm is operational and free of trouble or active alarms</w:t>
            </w:r>
          </w:p>
        </w:tc>
      </w:tr>
      <w:tr w:rsidR="005B4C79" w:rsidRPr="00F565CB" w14:paraId="0A0BDCA0" w14:textId="77777777" w:rsidTr="001C0B66">
        <w:trPr>
          <w:trHeight w:val="292"/>
        </w:trPr>
        <w:tc>
          <w:tcPr>
            <w:tcW w:w="543" w:type="dxa"/>
          </w:tcPr>
          <w:p w14:paraId="5BCAA6FB" w14:textId="0B6A5501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10</w:t>
            </w:r>
          </w:p>
        </w:tc>
        <w:tc>
          <w:tcPr>
            <w:tcW w:w="784" w:type="dxa"/>
          </w:tcPr>
          <w:p w14:paraId="0874D5E3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53E0BC2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855BDFC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C664257" w14:textId="2D7A08B3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Closed-circuit TV cameras are operational, properly aimed and focused</w:t>
            </w:r>
          </w:p>
        </w:tc>
      </w:tr>
      <w:tr w:rsidR="005B4C79" w:rsidRPr="00F565CB" w14:paraId="653E06AD" w14:textId="77777777" w:rsidTr="001C0B66">
        <w:trPr>
          <w:trHeight w:val="292"/>
        </w:trPr>
        <w:tc>
          <w:tcPr>
            <w:tcW w:w="543" w:type="dxa"/>
          </w:tcPr>
          <w:p w14:paraId="041B9183" w14:textId="3A06735F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11</w:t>
            </w:r>
          </w:p>
        </w:tc>
        <w:tc>
          <w:tcPr>
            <w:tcW w:w="784" w:type="dxa"/>
          </w:tcPr>
          <w:p w14:paraId="30AA0896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82C9A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73B5B5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A0ECF93" w14:textId="1ECF91BB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 xml:space="preserve">Fire sprinkler system is operational, controls </w:t>
            </w:r>
            <w:proofErr w:type="gramStart"/>
            <w:r w:rsidRPr="005B4C79">
              <w:rPr>
                <w:rFonts w:ascii="Franklin Gothic Book" w:hAnsi="Franklin Gothic Book"/>
              </w:rPr>
              <w:t>valves</w:t>
            </w:r>
            <w:proofErr w:type="gramEnd"/>
            <w:r w:rsidRPr="005B4C79">
              <w:rPr>
                <w:rFonts w:ascii="Franklin Gothic Book" w:hAnsi="Franklin Gothic Book"/>
              </w:rPr>
              <w:t xml:space="preserve"> accessible &amp; locked / alarmed</w:t>
            </w:r>
          </w:p>
        </w:tc>
      </w:tr>
      <w:tr w:rsidR="005B4C79" w:rsidRPr="00F565CB" w14:paraId="2D43EE30" w14:textId="77777777" w:rsidTr="001C0B66">
        <w:trPr>
          <w:trHeight w:val="292"/>
        </w:trPr>
        <w:tc>
          <w:tcPr>
            <w:tcW w:w="543" w:type="dxa"/>
          </w:tcPr>
          <w:p w14:paraId="34DCA1B3" w14:textId="183536FB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12</w:t>
            </w:r>
          </w:p>
        </w:tc>
        <w:tc>
          <w:tcPr>
            <w:tcW w:w="784" w:type="dxa"/>
          </w:tcPr>
          <w:p w14:paraId="0F341052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B62C76B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7894576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83AA7CA" w14:textId="24DEDF3D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  <w:b/>
                <w:bCs/>
              </w:rPr>
            </w:pPr>
            <w:r w:rsidRPr="005B4C79">
              <w:rPr>
                <w:rFonts w:ascii="Franklin Gothic Book" w:hAnsi="Franklin Gothic Book"/>
              </w:rPr>
              <w:t>Fire detection system operational and free of trouble or active alarms</w:t>
            </w:r>
          </w:p>
        </w:tc>
      </w:tr>
      <w:tr w:rsidR="005B4C79" w:rsidRPr="00F565CB" w14:paraId="2AC9CCFD" w14:textId="77777777" w:rsidTr="001C0B66">
        <w:trPr>
          <w:trHeight w:val="292"/>
        </w:trPr>
        <w:tc>
          <w:tcPr>
            <w:tcW w:w="543" w:type="dxa"/>
          </w:tcPr>
          <w:p w14:paraId="092F8188" w14:textId="0CC6CEF8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13</w:t>
            </w:r>
          </w:p>
        </w:tc>
        <w:tc>
          <w:tcPr>
            <w:tcW w:w="784" w:type="dxa"/>
          </w:tcPr>
          <w:p w14:paraId="7E88F7D6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798C27D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A6A33A9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74CDD13" w14:textId="100B8077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Fire extinguishers are accessible and in good condition – SIGN REAR OF TAGS</w:t>
            </w:r>
          </w:p>
        </w:tc>
      </w:tr>
      <w:tr w:rsidR="005B4C79" w:rsidRPr="00F565CB" w14:paraId="25389D6C" w14:textId="77777777" w:rsidTr="001C0B66">
        <w:trPr>
          <w:trHeight w:val="292"/>
        </w:trPr>
        <w:tc>
          <w:tcPr>
            <w:tcW w:w="543" w:type="dxa"/>
          </w:tcPr>
          <w:p w14:paraId="1AC9CA66" w14:textId="6549C20B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14</w:t>
            </w:r>
          </w:p>
        </w:tc>
        <w:tc>
          <w:tcPr>
            <w:tcW w:w="784" w:type="dxa"/>
          </w:tcPr>
          <w:p w14:paraId="4A665F48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46217C9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2375090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F1A7649" w14:textId="15F3A28A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Emergency and Exit lights are lit and worked when test button/switch used</w:t>
            </w:r>
          </w:p>
        </w:tc>
      </w:tr>
      <w:tr w:rsidR="005B4C79" w:rsidRPr="00F565CB" w14:paraId="6D1CA2AD" w14:textId="77777777" w:rsidTr="001C0B66">
        <w:trPr>
          <w:trHeight w:val="292"/>
        </w:trPr>
        <w:tc>
          <w:tcPr>
            <w:tcW w:w="543" w:type="dxa"/>
          </w:tcPr>
          <w:p w14:paraId="07FBF5FB" w14:textId="5154228F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15</w:t>
            </w:r>
          </w:p>
        </w:tc>
        <w:tc>
          <w:tcPr>
            <w:tcW w:w="784" w:type="dxa"/>
          </w:tcPr>
          <w:p w14:paraId="68184512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EA7CC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117F1EF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EA939D5" w14:textId="63694306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Panic hardware on exit doors worked easily. Doors latched when closing</w:t>
            </w:r>
          </w:p>
        </w:tc>
      </w:tr>
      <w:tr w:rsidR="005B4C79" w:rsidRPr="00F565CB" w14:paraId="4F20B831" w14:textId="77777777" w:rsidTr="001C0B66">
        <w:trPr>
          <w:trHeight w:val="292"/>
        </w:trPr>
        <w:tc>
          <w:tcPr>
            <w:tcW w:w="543" w:type="dxa"/>
          </w:tcPr>
          <w:p w14:paraId="32EFD23F" w14:textId="625D3F0C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16</w:t>
            </w:r>
          </w:p>
        </w:tc>
        <w:tc>
          <w:tcPr>
            <w:tcW w:w="784" w:type="dxa"/>
          </w:tcPr>
          <w:p w14:paraId="356181C5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8BC35F5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76EFE93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8292FEF" w14:textId="3CDF3303" w:rsidR="005B4C79" w:rsidRPr="005B4C79" w:rsidRDefault="005B4C79" w:rsidP="005B4C79">
            <w:pPr>
              <w:ind w:right="-360"/>
              <w:rPr>
                <w:rFonts w:ascii="Franklin Gothic Book" w:hAnsi="Franklin Gothic Book"/>
              </w:rPr>
            </w:pPr>
            <w:r w:rsidRPr="005B4C79">
              <w:rPr>
                <w:rFonts w:ascii="Franklin Gothic Book" w:hAnsi="Franklin Gothic Book"/>
              </w:rPr>
              <w:t>Emergency generator operated on monthly basis</w:t>
            </w:r>
          </w:p>
        </w:tc>
      </w:tr>
      <w:tr w:rsidR="005B4C79" w:rsidRPr="00F565CB" w14:paraId="5897472C" w14:textId="77777777" w:rsidTr="001C0B66">
        <w:trPr>
          <w:trHeight w:val="292"/>
        </w:trPr>
        <w:tc>
          <w:tcPr>
            <w:tcW w:w="543" w:type="dxa"/>
          </w:tcPr>
          <w:p w14:paraId="6DEA827D" w14:textId="30739350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17</w:t>
            </w:r>
          </w:p>
        </w:tc>
        <w:tc>
          <w:tcPr>
            <w:tcW w:w="784" w:type="dxa"/>
          </w:tcPr>
          <w:p w14:paraId="589CF875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8F494DF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9FFE5DB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9220143" w14:textId="08334EA6" w:rsidR="005B4C79" w:rsidRPr="005B4C79" w:rsidRDefault="005B4C79" w:rsidP="005B4C79">
            <w:pPr>
              <w:ind w:right="-360"/>
              <w:rPr>
                <w:rFonts w:ascii="Franklin Gothic Book" w:hAnsi="Franklin Gothic Book"/>
              </w:rPr>
            </w:pPr>
            <w:r w:rsidRPr="005B4C79">
              <w:rPr>
                <w:rFonts w:ascii="Franklin Gothic Book" w:hAnsi="Franklin Gothic Book"/>
              </w:rPr>
              <w:t>First aid kit fully stocked. AED in READY condition.  Expirations dates checked</w:t>
            </w:r>
          </w:p>
        </w:tc>
      </w:tr>
      <w:tr w:rsidR="001C0B66" w:rsidRPr="00F565CB" w14:paraId="6569C1F5" w14:textId="77777777" w:rsidTr="001C0B66">
        <w:trPr>
          <w:trHeight w:val="292"/>
        </w:trPr>
        <w:tc>
          <w:tcPr>
            <w:tcW w:w="543" w:type="dxa"/>
          </w:tcPr>
          <w:p w14:paraId="5B6BAB1F" w14:textId="77777777" w:rsidR="001C0B66" w:rsidRPr="00326759" w:rsidRDefault="001C0B66" w:rsidP="003075AA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4C90ADD6" w14:textId="7093A2F8" w:rsidR="001C0B66" w:rsidRPr="00F565CB" w:rsidRDefault="005B4C79" w:rsidP="003075AA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Medium Cond" w:hAnsi="Franklin Gothic Medium Cond" w:cs="Arial"/>
                <w:sz w:val="28"/>
                <w:szCs w:val="28"/>
              </w:rPr>
              <w:t>Public &amp; Employee Areas</w:t>
            </w:r>
          </w:p>
        </w:tc>
      </w:tr>
      <w:tr w:rsidR="005B4C79" w:rsidRPr="00F565CB" w14:paraId="0C731C66" w14:textId="77777777" w:rsidTr="001C0B66">
        <w:trPr>
          <w:trHeight w:val="292"/>
        </w:trPr>
        <w:tc>
          <w:tcPr>
            <w:tcW w:w="543" w:type="dxa"/>
          </w:tcPr>
          <w:p w14:paraId="2542BE54" w14:textId="7DE57FB7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18</w:t>
            </w:r>
          </w:p>
        </w:tc>
        <w:tc>
          <w:tcPr>
            <w:tcW w:w="784" w:type="dxa"/>
          </w:tcPr>
          <w:p w14:paraId="0C8C6CB1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232836B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6E84D6D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8EF3938" w14:textId="4CBFBF11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 xml:space="preserve">Elevator inspected within </w:t>
            </w:r>
            <w:proofErr w:type="gramStart"/>
            <w:r w:rsidRPr="005B4C79">
              <w:rPr>
                <w:rFonts w:ascii="Franklin Gothic Book" w:hAnsi="Franklin Gothic Book"/>
              </w:rPr>
              <w:t>past</w:t>
            </w:r>
            <w:proofErr w:type="gramEnd"/>
            <w:r w:rsidRPr="005B4C79">
              <w:rPr>
                <w:rFonts w:ascii="Franklin Gothic Book" w:hAnsi="Franklin Gothic Book"/>
              </w:rPr>
              <w:t xml:space="preserve"> 12 months.  Current certificate posted / available</w:t>
            </w:r>
          </w:p>
        </w:tc>
      </w:tr>
      <w:tr w:rsidR="005B4C79" w:rsidRPr="00F565CB" w14:paraId="4B090FB1" w14:textId="77777777" w:rsidTr="001C0B66">
        <w:trPr>
          <w:trHeight w:val="292"/>
        </w:trPr>
        <w:tc>
          <w:tcPr>
            <w:tcW w:w="543" w:type="dxa"/>
          </w:tcPr>
          <w:p w14:paraId="37151CB1" w14:textId="028CD5D8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19</w:t>
            </w:r>
          </w:p>
        </w:tc>
        <w:tc>
          <w:tcPr>
            <w:tcW w:w="784" w:type="dxa"/>
          </w:tcPr>
          <w:p w14:paraId="3FFA8F83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A606CEF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03FC638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9A4316E" w14:textId="0A42C82F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No unapproved space heaters or extension cords are present</w:t>
            </w:r>
          </w:p>
        </w:tc>
      </w:tr>
      <w:tr w:rsidR="005B4C79" w:rsidRPr="00F565CB" w14:paraId="42D396F4" w14:textId="77777777" w:rsidTr="001C0B66">
        <w:trPr>
          <w:trHeight w:val="292"/>
        </w:trPr>
        <w:tc>
          <w:tcPr>
            <w:tcW w:w="543" w:type="dxa"/>
          </w:tcPr>
          <w:p w14:paraId="35ABE520" w14:textId="0FF31F34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20</w:t>
            </w:r>
          </w:p>
        </w:tc>
        <w:tc>
          <w:tcPr>
            <w:tcW w:w="784" w:type="dxa"/>
          </w:tcPr>
          <w:p w14:paraId="1E81BEB7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27E2DE5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DB3ABF7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0D913A6" w14:textId="736B02F6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Approved space heaters are clear of combustible materials</w:t>
            </w:r>
          </w:p>
        </w:tc>
      </w:tr>
      <w:tr w:rsidR="005B4C79" w:rsidRPr="00F565CB" w14:paraId="769EC000" w14:textId="77777777" w:rsidTr="001C0B66">
        <w:trPr>
          <w:trHeight w:val="292"/>
        </w:trPr>
        <w:tc>
          <w:tcPr>
            <w:tcW w:w="543" w:type="dxa"/>
          </w:tcPr>
          <w:p w14:paraId="4A52EBB4" w14:textId="228DF33C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21</w:t>
            </w:r>
          </w:p>
        </w:tc>
        <w:tc>
          <w:tcPr>
            <w:tcW w:w="784" w:type="dxa"/>
          </w:tcPr>
          <w:p w14:paraId="6A2922CB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728ADBF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E9E56B8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B71C4FC" w14:textId="7EDD612E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 xml:space="preserve">Electrical cords are not secured to furniture, </w:t>
            </w:r>
            <w:proofErr w:type="gramStart"/>
            <w:r w:rsidRPr="005B4C79">
              <w:rPr>
                <w:rFonts w:ascii="Franklin Gothic Book" w:hAnsi="Franklin Gothic Book"/>
              </w:rPr>
              <w:t>thru</w:t>
            </w:r>
            <w:proofErr w:type="gramEnd"/>
            <w:r w:rsidRPr="005B4C79">
              <w:rPr>
                <w:rFonts w:ascii="Franklin Gothic Book" w:hAnsi="Franklin Gothic Book"/>
              </w:rPr>
              <w:t xml:space="preserve"> doors, or across paths of travel</w:t>
            </w:r>
          </w:p>
        </w:tc>
      </w:tr>
      <w:tr w:rsidR="005B4C79" w:rsidRPr="00F565CB" w14:paraId="56E82978" w14:textId="77777777" w:rsidTr="001C0B66">
        <w:trPr>
          <w:trHeight w:val="292"/>
        </w:trPr>
        <w:tc>
          <w:tcPr>
            <w:tcW w:w="543" w:type="dxa"/>
          </w:tcPr>
          <w:p w14:paraId="4338B2A4" w14:textId="674CCDC0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22</w:t>
            </w:r>
          </w:p>
        </w:tc>
        <w:tc>
          <w:tcPr>
            <w:tcW w:w="784" w:type="dxa"/>
          </w:tcPr>
          <w:p w14:paraId="712A141E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652BB3B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EE5BBD8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E643F96" w14:textId="52538CDF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Emergency evacuation plans and instructions are posted and legible</w:t>
            </w:r>
          </w:p>
        </w:tc>
      </w:tr>
      <w:tr w:rsidR="005B4C79" w:rsidRPr="00F565CB" w14:paraId="5E9FA2F8" w14:textId="77777777" w:rsidTr="001C0B66">
        <w:trPr>
          <w:trHeight w:val="292"/>
        </w:trPr>
        <w:tc>
          <w:tcPr>
            <w:tcW w:w="543" w:type="dxa"/>
          </w:tcPr>
          <w:p w14:paraId="238BC17A" w14:textId="6DE02CB5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23</w:t>
            </w:r>
          </w:p>
        </w:tc>
        <w:tc>
          <w:tcPr>
            <w:tcW w:w="784" w:type="dxa"/>
          </w:tcPr>
          <w:p w14:paraId="438A39D7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8D9C2C0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5110AD4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9D94101" w14:textId="21D4DCAB" w:rsidR="005B4C79" w:rsidRPr="005B4C79" w:rsidRDefault="005B4C79" w:rsidP="005B4C79">
            <w:pPr>
              <w:ind w:right="-360"/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Hallways / stairwells are well-lit, clear of obstructions and free of slip-trip hazards</w:t>
            </w:r>
          </w:p>
        </w:tc>
      </w:tr>
      <w:tr w:rsidR="005B4C79" w:rsidRPr="00F565CB" w14:paraId="28ABD81C" w14:textId="77777777" w:rsidTr="001C0B66">
        <w:trPr>
          <w:trHeight w:val="292"/>
        </w:trPr>
        <w:tc>
          <w:tcPr>
            <w:tcW w:w="543" w:type="dxa"/>
          </w:tcPr>
          <w:p w14:paraId="2D3BFB9B" w14:textId="04CC6F8D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24</w:t>
            </w:r>
          </w:p>
        </w:tc>
        <w:tc>
          <w:tcPr>
            <w:tcW w:w="784" w:type="dxa"/>
          </w:tcPr>
          <w:p w14:paraId="71303848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EC0D3A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7C459A4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2AFADD1" w14:textId="0450325A" w:rsidR="005B4C79" w:rsidRPr="005B4C79" w:rsidRDefault="005B4C79" w:rsidP="005B4C79">
            <w:pPr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Stair treads and railing / handrail are secure</w:t>
            </w:r>
          </w:p>
        </w:tc>
      </w:tr>
      <w:tr w:rsidR="005B4C79" w:rsidRPr="00F565CB" w14:paraId="78EB695A" w14:textId="77777777" w:rsidTr="001C0B66">
        <w:trPr>
          <w:trHeight w:val="292"/>
        </w:trPr>
        <w:tc>
          <w:tcPr>
            <w:tcW w:w="543" w:type="dxa"/>
          </w:tcPr>
          <w:p w14:paraId="638E71F4" w14:textId="7F00F3F7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25</w:t>
            </w:r>
          </w:p>
        </w:tc>
        <w:tc>
          <w:tcPr>
            <w:tcW w:w="784" w:type="dxa"/>
          </w:tcPr>
          <w:p w14:paraId="6AB68EEE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89632E0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52AA33A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FC4B89E" w14:textId="3B506A66" w:rsidR="005B4C79" w:rsidRPr="005B4C79" w:rsidRDefault="005B4C79" w:rsidP="005B4C79">
            <w:pPr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>Areas around and 36” in front of electrical panels is clear</w:t>
            </w:r>
          </w:p>
        </w:tc>
      </w:tr>
      <w:tr w:rsidR="005B4C79" w:rsidRPr="00F565CB" w14:paraId="1F677814" w14:textId="77777777" w:rsidTr="001C0B66">
        <w:trPr>
          <w:trHeight w:val="292"/>
        </w:trPr>
        <w:tc>
          <w:tcPr>
            <w:tcW w:w="543" w:type="dxa"/>
          </w:tcPr>
          <w:p w14:paraId="061F7BF3" w14:textId="1E448368" w:rsidR="005B4C79" w:rsidRPr="0032675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26</w:t>
            </w:r>
          </w:p>
        </w:tc>
        <w:tc>
          <w:tcPr>
            <w:tcW w:w="784" w:type="dxa"/>
          </w:tcPr>
          <w:p w14:paraId="00E2D0F4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876D28C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177F74A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2569A3B" w14:textId="2931A759" w:rsidR="005B4C79" w:rsidRPr="005B4C79" w:rsidRDefault="005B4C79" w:rsidP="005B4C79">
            <w:pPr>
              <w:rPr>
                <w:rFonts w:ascii="Franklin Gothic Book" w:hAnsi="Franklin Gothic Book" w:cs="Arial"/>
              </w:rPr>
            </w:pPr>
            <w:r w:rsidRPr="005B4C79">
              <w:rPr>
                <w:rFonts w:ascii="Franklin Gothic Book" w:hAnsi="Franklin Gothic Book"/>
              </w:rPr>
              <w:t xml:space="preserve">Areas and floor around mechanical equipment </w:t>
            </w:r>
            <w:proofErr w:type="gramStart"/>
            <w:r w:rsidRPr="005B4C79">
              <w:rPr>
                <w:rFonts w:ascii="Franklin Gothic Book" w:hAnsi="Franklin Gothic Book"/>
              </w:rPr>
              <w:t>is</w:t>
            </w:r>
            <w:proofErr w:type="gramEnd"/>
            <w:r w:rsidRPr="005B4C79">
              <w:rPr>
                <w:rFonts w:ascii="Franklin Gothic Book" w:hAnsi="Franklin Gothic Book"/>
              </w:rPr>
              <w:t xml:space="preserve"> free of slip-trip hazards.</w:t>
            </w:r>
          </w:p>
        </w:tc>
      </w:tr>
      <w:tr w:rsidR="005B4C79" w:rsidRPr="00F565CB" w14:paraId="3769BB7D" w14:textId="77777777" w:rsidTr="001C0B66">
        <w:trPr>
          <w:trHeight w:val="292"/>
        </w:trPr>
        <w:tc>
          <w:tcPr>
            <w:tcW w:w="543" w:type="dxa"/>
          </w:tcPr>
          <w:p w14:paraId="5B8BF7BD" w14:textId="408389CF" w:rsidR="005B4C7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27</w:t>
            </w:r>
          </w:p>
        </w:tc>
        <w:tc>
          <w:tcPr>
            <w:tcW w:w="784" w:type="dxa"/>
          </w:tcPr>
          <w:p w14:paraId="23AC0639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9777627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6FC678C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C1D343B" w14:textId="6ACDF467" w:rsidR="005B4C79" w:rsidRPr="005B4C79" w:rsidRDefault="005B4C79" w:rsidP="005B4C79">
            <w:pPr>
              <w:rPr>
                <w:rFonts w:ascii="Franklin Gothic Book" w:hAnsi="Franklin Gothic Book"/>
              </w:rPr>
            </w:pPr>
            <w:r w:rsidRPr="005B4C79">
              <w:rPr>
                <w:rFonts w:ascii="Franklin Gothic Book" w:hAnsi="Franklin Gothic Book"/>
              </w:rPr>
              <w:t>Storage is 18” below sprinkler heads or 24” below ceiling</w:t>
            </w:r>
          </w:p>
        </w:tc>
      </w:tr>
      <w:tr w:rsidR="005B4C79" w:rsidRPr="00F565CB" w14:paraId="31A9002D" w14:textId="77777777" w:rsidTr="001C0B66">
        <w:trPr>
          <w:trHeight w:val="292"/>
        </w:trPr>
        <w:tc>
          <w:tcPr>
            <w:tcW w:w="543" w:type="dxa"/>
          </w:tcPr>
          <w:p w14:paraId="3463AD36" w14:textId="1C4DDCCB" w:rsidR="005B4C7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28</w:t>
            </w:r>
          </w:p>
        </w:tc>
        <w:tc>
          <w:tcPr>
            <w:tcW w:w="784" w:type="dxa"/>
          </w:tcPr>
          <w:p w14:paraId="6EF8BEB1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7B8707B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9BFF2FA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3D947EC" w14:textId="7A2604EE" w:rsidR="005B4C79" w:rsidRPr="005B4C79" w:rsidRDefault="005B4C79" w:rsidP="005B4C79">
            <w:pPr>
              <w:rPr>
                <w:rFonts w:ascii="Franklin Gothic Book" w:hAnsi="Franklin Gothic Book"/>
              </w:rPr>
            </w:pPr>
            <w:r w:rsidRPr="005B4C79">
              <w:rPr>
                <w:rFonts w:ascii="Franklin Gothic Book" w:hAnsi="Franklin Gothic Book"/>
              </w:rPr>
              <w:t>No storage in HVAC and other mechanical rooms. Tools &amp; equipment orderly</w:t>
            </w:r>
          </w:p>
        </w:tc>
      </w:tr>
      <w:tr w:rsidR="005B4C79" w:rsidRPr="00F565CB" w14:paraId="0C579C05" w14:textId="77777777" w:rsidTr="001C0B66">
        <w:trPr>
          <w:trHeight w:val="292"/>
        </w:trPr>
        <w:tc>
          <w:tcPr>
            <w:tcW w:w="543" w:type="dxa"/>
          </w:tcPr>
          <w:p w14:paraId="50D952EE" w14:textId="3B1DA1E7" w:rsidR="005B4C7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29</w:t>
            </w:r>
          </w:p>
        </w:tc>
        <w:tc>
          <w:tcPr>
            <w:tcW w:w="784" w:type="dxa"/>
          </w:tcPr>
          <w:p w14:paraId="3C4F4BC1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919F60B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400D00D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E3A4436" w14:textId="1F9825DC" w:rsidR="005B4C79" w:rsidRPr="005B4C79" w:rsidRDefault="005B4C79" w:rsidP="005B4C79">
            <w:pPr>
              <w:rPr>
                <w:rFonts w:ascii="Franklin Gothic Book" w:hAnsi="Franklin Gothic Book"/>
              </w:rPr>
            </w:pPr>
            <w:r w:rsidRPr="005B4C79">
              <w:rPr>
                <w:rFonts w:ascii="Franklin Gothic Book" w:hAnsi="Franklin Gothic Book"/>
              </w:rPr>
              <w:t>Storage areas of cleaning &amp; hazardous substances clean, labeled, and proper</w:t>
            </w:r>
          </w:p>
        </w:tc>
      </w:tr>
      <w:tr w:rsidR="00265653" w:rsidRPr="00F565CB" w14:paraId="234662AF" w14:textId="77777777" w:rsidTr="008D164A">
        <w:trPr>
          <w:trHeight w:val="292"/>
        </w:trPr>
        <w:tc>
          <w:tcPr>
            <w:tcW w:w="543" w:type="dxa"/>
          </w:tcPr>
          <w:p w14:paraId="4253C4B9" w14:textId="77777777" w:rsidR="00265653" w:rsidRDefault="00265653" w:rsidP="005B4C79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597CC961" w14:textId="66ECBB06" w:rsidR="00265653" w:rsidRPr="005B4C79" w:rsidRDefault="00265653" w:rsidP="005B4C79">
            <w:pPr>
              <w:rPr>
                <w:rFonts w:ascii="Franklin Gothic Book" w:hAnsi="Franklin Gothic Book"/>
              </w:rPr>
            </w:pPr>
            <w:r w:rsidRPr="005B4C79">
              <w:rPr>
                <w:rFonts w:ascii="Franklin Gothic Medium Cond" w:hAnsi="Franklin Gothic Medium Cond" w:cs="Arial"/>
                <w:sz w:val="28"/>
                <w:szCs w:val="28"/>
              </w:rPr>
              <w:t>Public &amp; Employee Areas</w:t>
            </w:r>
            <w:r>
              <w:rPr>
                <w:rFonts w:ascii="Franklin Gothic Medium Cond" w:hAnsi="Franklin Gothic Medium Cond" w:cs="Arial"/>
                <w:sz w:val="28"/>
                <w:szCs w:val="28"/>
              </w:rPr>
              <w:t xml:space="preserve"> (cont.)</w:t>
            </w:r>
          </w:p>
        </w:tc>
      </w:tr>
      <w:tr w:rsidR="005B4C79" w:rsidRPr="00F565CB" w14:paraId="13DA6E29" w14:textId="77777777" w:rsidTr="001C0B66">
        <w:trPr>
          <w:trHeight w:val="292"/>
        </w:trPr>
        <w:tc>
          <w:tcPr>
            <w:tcW w:w="543" w:type="dxa"/>
          </w:tcPr>
          <w:p w14:paraId="76F0A2A1" w14:textId="6F359387" w:rsidR="005B4C7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30</w:t>
            </w:r>
          </w:p>
        </w:tc>
        <w:tc>
          <w:tcPr>
            <w:tcW w:w="784" w:type="dxa"/>
          </w:tcPr>
          <w:p w14:paraId="089BE8F0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043E8C5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845C681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7DCFCC9" w14:textId="2AF12517" w:rsidR="005B4C79" w:rsidRPr="005B4C79" w:rsidRDefault="005B4C79" w:rsidP="005B4C79">
            <w:pPr>
              <w:rPr>
                <w:rFonts w:ascii="Franklin Gothic Book" w:hAnsi="Franklin Gothic Book"/>
              </w:rPr>
            </w:pPr>
            <w:r w:rsidRPr="005B4C79">
              <w:rPr>
                <w:rFonts w:ascii="Franklin Gothic Book" w:hAnsi="Franklin Gothic Book"/>
              </w:rPr>
              <w:t>Electrical cords of copiers and other library machinery are in good condition</w:t>
            </w:r>
          </w:p>
        </w:tc>
      </w:tr>
      <w:tr w:rsidR="005B4C79" w:rsidRPr="00F565CB" w14:paraId="46C288A4" w14:textId="77777777" w:rsidTr="001C0B66">
        <w:trPr>
          <w:trHeight w:val="292"/>
        </w:trPr>
        <w:tc>
          <w:tcPr>
            <w:tcW w:w="543" w:type="dxa"/>
          </w:tcPr>
          <w:p w14:paraId="1539220D" w14:textId="6D51C15C" w:rsidR="005B4C7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31</w:t>
            </w:r>
          </w:p>
        </w:tc>
        <w:tc>
          <w:tcPr>
            <w:tcW w:w="784" w:type="dxa"/>
          </w:tcPr>
          <w:p w14:paraId="4BDBF70F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0A1DCFB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CA75D8D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BBCD84A" w14:textId="0028B7BB" w:rsidR="005B4C79" w:rsidRPr="005B4C79" w:rsidRDefault="005B4C79" w:rsidP="005B4C79">
            <w:pPr>
              <w:rPr>
                <w:rFonts w:ascii="Franklin Gothic Book" w:hAnsi="Franklin Gothic Book"/>
              </w:rPr>
            </w:pPr>
            <w:r w:rsidRPr="005B4C79">
              <w:rPr>
                <w:rFonts w:ascii="Franklin Gothic Book" w:hAnsi="Franklin Gothic Book"/>
              </w:rPr>
              <w:t>Trash is emptied.  Housekeeping is adequate</w:t>
            </w:r>
          </w:p>
        </w:tc>
      </w:tr>
      <w:tr w:rsidR="005B4C79" w:rsidRPr="00F565CB" w14:paraId="4BC9B9DF" w14:textId="77777777" w:rsidTr="001C0B66">
        <w:trPr>
          <w:trHeight w:val="292"/>
        </w:trPr>
        <w:tc>
          <w:tcPr>
            <w:tcW w:w="543" w:type="dxa"/>
          </w:tcPr>
          <w:p w14:paraId="69224327" w14:textId="0FE3A53C" w:rsidR="005B4C7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32</w:t>
            </w:r>
          </w:p>
        </w:tc>
        <w:tc>
          <w:tcPr>
            <w:tcW w:w="784" w:type="dxa"/>
          </w:tcPr>
          <w:p w14:paraId="62772627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FFF9118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A6E00E9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925D784" w14:textId="351D2247" w:rsidR="005B4C79" w:rsidRPr="005B4C79" w:rsidRDefault="005B4C79" w:rsidP="005B4C79">
            <w:pPr>
              <w:rPr>
                <w:rFonts w:ascii="Franklin Gothic Book" w:hAnsi="Franklin Gothic Book"/>
              </w:rPr>
            </w:pPr>
            <w:r w:rsidRPr="005B4C79">
              <w:rPr>
                <w:rFonts w:ascii="Franklin Gothic Book" w:hAnsi="Franklin Gothic Book"/>
              </w:rPr>
              <w:t>Ladders, shelves, lockers are secured against tipping over</w:t>
            </w:r>
          </w:p>
        </w:tc>
      </w:tr>
      <w:tr w:rsidR="005B4C79" w:rsidRPr="00F565CB" w14:paraId="1FEAB015" w14:textId="77777777" w:rsidTr="001C0B66">
        <w:trPr>
          <w:trHeight w:val="292"/>
        </w:trPr>
        <w:tc>
          <w:tcPr>
            <w:tcW w:w="543" w:type="dxa"/>
          </w:tcPr>
          <w:p w14:paraId="1F3F9EBE" w14:textId="5330420B" w:rsidR="005B4C7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33</w:t>
            </w:r>
          </w:p>
        </w:tc>
        <w:tc>
          <w:tcPr>
            <w:tcW w:w="784" w:type="dxa"/>
          </w:tcPr>
          <w:p w14:paraId="66B9AC46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C12DDAE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ACF5DC2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04CDDEE" w14:textId="39B8D11E" w:rsidR="005B4C79" w:rsidRPr="005B4C79" w:rsidRDefault="005B4C79" w:rsidP="005B4C79">
            <w:pPr>
              <w:rPr>
                <w:rFonts w:ascii="Franklin Gothic Book" w:hAnsi="Franklin Gothic Book"/>
              </w:rPr>
            </w:pPr>
            <w:r w:rsidRPr="005B4C79">
              <w:rPr>
                <w:rFonts w:ascii="Franklin Gothic Book" w:hAnsi="Franklin Gothic Book"/>
              </w:rPr>
              <w:t>Bathrooms are clean, supplies adequate, and trash emptied</w:t>
            </w:r>
          </w:p>
        </w:tc>
      </w:tr>
      <w:tr w:rsidR="005B4C79" w:rsidRPr="00F565CB" w14:paraId="550A2DBC" w14:textId="77777777" w:rsidTr="001C0B66">
        <w:trPr>
          <w:trHeight w:val="292"/>
        </w:trPr>
        <w:tc>
          <w:tcPr>
            <w:tcW w:w="543" w:type="dxa"/>
          </w:tcPr>
          <w:p w14:paraId="0578FE90" w14:textId="490DB434" w:rsidR="005B4C7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34</w:t>
            </w:r>
          </w:p>
        </w:tc>
        <w:tc>
          <w:tcPr>
            <w:tcW w:w="784" w:type="dxa"/>
          </w:tcPr>
          <w:p w14:paraId="0DCA8925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DFC1813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B345D41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2EA63F9" w14:textId="023B2D2A" w:rsidR="005B4C79" w:rsidRPr="005B4C79" w:rsidRDefault="005B4C79" w:rsidP="005B4C79">
            <w:pPr>
              <w:rPr>
                <w:rFonts w:ascii="Franklin Gothic Book" w:hAnsi="Franklin Gothic Book"/>
              </w:rPr>
            </w:pPr>
            <w:proofErr w:type="gramStart"/>
            <w:r w:rsidRPr="005B4C79">
              <w:rPr>
                <w:rFonts w:ascii="Franklin Gothic Book" w:hAnsi="Franklin Gothic Book"/>
              </w:rPr>
              <w:t>Refrigerator</w:t>
            </w:r>
            <w:proofErr w:type="gramEnd"/>
            <w:r w:rsidRPr="005B4C79">
              <w:rPr>
                <w:rFonts w:ascii="Franklin Gothic Book" w:hAnsi="Franklin Gothic Book"/>
              </w:rPr>
              <w:t xml:space="preserve"> and stove are clean.  Kitchen is free of signs of rodents / insects.</w:t>
            </w:r>
          </w:p>
        </w:tc>
      </w:tr>
      <w:tr w:rsidR="005B4C79" w:rsidRPr="00F565CB" w14:paraId="26F57747" w14:textId="77777777" w:rsidTr="001C0B66">
        <w:trPr>
          <w:trHeight w:val="292"/>
        </w:trPr>
        <w:tc>
          <w:tcPr>
            <w:tcW w:w="543" w:type="dxa"/>
          </w:tcPr>
          <w:p w14:paraId="33BDC202" w14:textId="4728454C" w:rsidR="005B4C7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35</w:t>
            </w:r>
          </w:p>
        </w:tc>
        <w:tc>
          <w:tcPr>
            <w:tcW w:w="784" w:type="dxa"/>
          </w:tcPr>
          <w:p w14:paraId="11C8A5E3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990C32A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19C09F6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A36E4D3" w14:textId="33405FC1" w:rsidR="005B4C79" w:rsidRPr="005B4C79" w:rsidRDefault="005B4C79" w:rsidP="005B4C79">
            <w:pPr>
              <w:rPr>
                <w:rFonts w:ascii="Franklin Gothic Book" w:hAnsi="Franklin Gothic Book"/>
              </w:rPr>
            </w:pPr>
            <w:r w:rsidRPr="005B4C79">
              <w:rPr>
                <w:rFonts w:ascii="Franklin Gothic Book" w:hAnsi="Franklin Gothic Book"/>
              </w:rPr>
              <w:t>Coffee pots, microwave, and kitchen appliances are clean and cords intact</w:t>
            </w:r>
          </w:p>
        </w:tc>
      </w:tr>
      <w:tr w:rsidR="005B4C79" w:rsidRPr="00F565CB" w14:paraId="555EB054" w14:textId="77777777" w:rsidTr="001C0B66">
        <w:trPr>
          <w:trHeight w:val="292"/>
        </w:trPr>
        <w:tc>
          <w:tcPr>
            <w:tcW w:w="543" w:type="dxa"/>
          </w:tcPr>
          <w:p w14:paraId="25CAC189" w14:textId="1EE5B655" w:rsidR="005B4C79" w:rsidRDefault="005B4C79" w:rsidP="005B4C7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36</w:t>
            </w:r>
          </w:p>
        </w:tc>
        <w:tc>
          <w:tcPr>
            <w:tcW w:w="784" w:type="dxa"/>
          </w:tcPr>
          <w:p w14:paraId="6E6F6BCD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38778CE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F324EE1" w14:textId="77777777" w:rsidR="005B4C79" w:rsidRPr="00F565CB" w:rsidRDefault="005B4C79" w:rsidP="005B4C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808D1A1" w14:textId="47A62B22" w:rsidR="005B4C79" w:rsidRPr="005B4C79" w:rsidRDefault="005B4C79" w:rsidP="005B4C79">
            <w:pPr>
              <w:rPr>
                <w:rFonts w:ascii="Franklin Gothic Book" w:hAnsi="Franklin Gothic Book"/>
              </w:rPr>
            </w:pPr>
            <w:r w:rsidRPr="005B4C79">
              <w:rPr>
                <w:rFonts w:ascii="Franklin Gothic Book" w:hAnsi="Franklin Gothic Book"/>
              </w:rPr>
              <w:t>Walls, floors, and ceilings are free of water, rodent, or mechanical damage.</w:t>
            </w:r>
          </w:p>
        </w:tc>
      </w:tr>
    </w:tbl>
    <w:p w14:paraId="7A35875F" w14:textId="77777777" w:rsidR="00A805E9" w:rsidRPr="006E4AB5" w:rsidRDefault="00A805E9" w:rsidP="006D2A13">
      <w:pPr>
        <w:rPr>
          <w:rFonts w:ascii="Franklin Gothic Book" w:hAnsi="Franklin Gothic Book"/>
          <w:sz w:val="21"/>
        </w:rPr>
      </w:pPr>
    </w:p>
    <w:sectPr w:rsidR="00A805E9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AE3F" w14:textId="77777777" w:rsidR="003F34D6" w:rsidRDefault="003F34D6" w:rsidP="00FD75BF">
      <w:r>
        <w:separator/>
      </w:r>
    </w:p>
  </w:endnote>
  <w:endnote w:type="continuationSeparator" w:id="0">
    <w:p w14:paraId="4D363B88" w14:textId="77777777" w:rsidR="003F34D6" w:rsidRDefault="003F34D6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5EB1D" w14:textId="77777777"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97726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6CB85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32BA6B82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651" w14:textId="77777777"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*Write line #’s &amp; comments on back for all “Needs Work” </w:t>
    </w:r>
    <w:proofErr w:type="gramStart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listings, and</w:t>
    </w:r>
    <w:proofErr w:type="gramEnd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 notify management to initiate required corrective action.</w:t>
    </w:r>
  </w:p>
  <w:p w14:paraId="728727B3" w14:textId="77777777"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14:paraId="460AE068" w14:textId="77777777"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9FBEF" w14:textId="77777777" w:rsidR="003F34D6" w:rsidRDefault="003F34D6" w:rsidP="00FD75BF">
      <w:r>
        <w:separator/>
      </w:r>
    </w:p>
  </w:footnote>
  <w:footnote w:type="continuationSeparator" w:id="0">
    <w:p w14:paraId="75FE5D86" w14:textId="77777777" w:rsidR="003F34D6" w:rsidRDefault="003F34D6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DC7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rAUAnMNqjywAAAA="/>
  </w:docVars>
  <w:rsids>
    <w:rsidRoot w:val="006224B4"/>
    <w:rsid w:val="0000782F"/>
    <w:rsid w:val="0002114D"/>
    <w:rsid w:val="00052494"/>
    <w:rsid w:val="0006101A"/>
    <w:rsid w:val="00062FF6"/>
    <w:rsid w:val="00066A00"/>
    <w:rsid w:val="000B7DA7"/>
    <w:rsid w:val="000D4681"/>
    <w:rsid w:val="000D4D16"/>
    <w:rsid w:val="000E2F64"/>
    <w:rsid w:val="000F50CC"/>
    <w:rsid w:val="00132B76"/>
    <w:rsid w:val="00156F8F"/>
    <w:rsid w:val="00160D10"/>
    <w:rsid w:val="0017572E"/>
    <w:rsid w:val="001A0B00"/>
    <w:rsid w:val="001B22EE"/>
    <w:rsid w:val="001C0B66"/>
    <w:rsid w:val="001C4A00"/>
    <w:rsid w:val="001D385A"/>
    <w:rsid w:val="002023DC"/>
    <w:rsid w:val="002058AE"/>
    <w:rsid w:val="00217D7D"/>
    <w:rsid w:val="00230C0B"/>
    <w:rsid w:val="00240D88"/>
    <w:rsid w:val="00240D8F"/>
    <w:rsid w:val="002648B6"/>
    <w:rsid w:val="00265653"/>
    <w:rsid w:val="002A33F3"/>
    <w:rsid w:val="002D3093"/>
    <w:rsid w:val="002E46A5"/>
    <w:rsid w:val="002E6FAF"/>
    <w:rsid w:val="002F14DE"/>
    <w:rsid w:val="00301E1F"/>
    <w:rsid w:val="00303B36"/>
    <w:rsid w:val="003075AA"/>
    <w:rsid w:val="003101E9"/>
    <w:rsid w:val="00326759"/>
    <w:rsid w:val="00331FDB"/>
    <w:rsid w:val="003365DA"/>
    <w:rsid w:val="00346F8B"/>
    <w:rsid w:val="00351B47"/>
    <w:rsid w:val="00377109"/>
    <w:rsid w:val="003773DB"/>
    <w:rsid w:val="0038083F"/>
    <w:rsid w:val="003923EA"/>
    <w:rsid w:val="003B5B01"/>
    <w:rsid w:val="003C15F8"/>
    <w:rsid w:val="003D4FED"/>
    <w:rsid w:val="003D5A9B"/>
    <w:rsid w:val="003E5D40"/>
    <w:rsid w:val="003E6F07"/>
    <w:rsid w:val="003F34D6"/>
    <w:rsid w:val="004176E4"/>
    <w:rsid w:val="00435D1C"/>
    <w:rsid w:val="004671F4"/>
    <w:rsid w:val="00475EFE"/>
    <w:rsid w:val="00475FDC"/>
    <w:rsid w:val="00484C63"/>
    <w:rsid w:val="004A1061"/>
    <w:rsid w:val="004A55C7"/>
    <w:rsid w:val="004D7703"/>
    <w:rsid w:val="004F1A95"/>
    <w:rsid w:val="00536612"/>
    <w:rsid w:val="0055084D"/>
    <w:rsid w:val="005559E4"/>
    <w:rsid w:val="00571F0C"/>
    <w:rsid w:val="00585E7B"/>
    <w:rsid w:val="005B4C79"/>
    <w:rsid w:val="005C0520"/>
    <w:rsid w:val="005C0F91"/>
    <w:rsid w:val="005C1C1F"/>
    <w:rsid w:val="005D60BF"/>
    <w:rsid w:val="00600249"/>
    <w:rsid w:val="00611DA3"/>
    <w:rsid w:val="006224B4"/>
    <w:rsid w:val="00644B43"/>
    <w:rsid w:val="00652AE4"/>
    <w:rsid w:val="0065793D"/>
    <w:rsid w:val="006C1113"/>
    <w:rsid w:val="006D2A13"/>
    <w:rsid w:val="006E4AB5"/>
    <w:rsid w:val="006F6233"/>
    <w:rsid w:val="00737E7D"/>
    <w:rsid w:val="00743C4F"/>
    <w:rsid w:val="0079379E"/>
    <w:rsid w:val="007B41CA"/>
    <w:rsid w:val="007C5B05"/>
    <w:rsid w:val="00806C0D"/>
    <w:rsid w:val="0082486D"/>
    <w:rsid w:val="0086110B"/>
    <w:rsid w:val="008708EB"/>
    <w:rsid w:val="0087163A"/>
    <w:rsid w:val="008A3F64"/>
    <w:rsid w:val="008D5C6C"/>
    <w:rsid w:val="008E3C23"/>
    <w:rsid w:val="008F0B08"/>
    <w:rsid w:val="00900E9A"/>
    <w:rsid w:val="00902556"/>
    <w:rsid w:val="00902803"/>
    <w:rsid w:val="00936AE5"/>
    <w:rsid w:val="0095112D"/>
    <w:rsid w:val="009738C7"/>
    <w:rsid w:val="009A1F82"/>
    <w:rsid w:val="009C52F4"/>
    <w:rsid w:val="009E5A0C"/>
    <w:rsid w:val="00A450B8"/>
    <w:rsid w:val="00A4586B"/>
    <w:rsid w:val="00A73E42"/>
    <w:rsid w:val="00A805E9"/>
    <w:rsid w:val="00AC76F9"/>
    <w:rsid w:val="00AE59E0"/>
    <w:rsid w:val="00AE73A4"/>
    <w:rsid w:val="00B17846"/>
    <w:rsid w:val="00B3259B"/>
    <w:rsid w:val="00B56B22"/>
    <w:rsid w:val="00B61A53"/>
    <w:rsid w:val="00B64AF5"/>
    <w:rsid w:val="00B72FE4"/>
    <w:rsid w:val="00B8194F"/>
    <w:rsid w:val="00B95E89"/>
    <w:rsid w:val="00BA13B1"/>
    <w:rsid w:val="00BD16B6"/>
    <w:rsid w:val="00C173F5"/>
    <w:rsid w:val="00C42DFB"/>
    <w:rsid w:val="00C775D7"/>
    <w:rsid w:val="00C92BA3"/>
    <w:rsid w:val="00CC02DD"/>
    <w:rsid w:val="00CE02A3"/>
    <w:rsid w:val="00CE3105"/>
    <w:rsid w:val="00CF4EEC"/>
    <w:rsid w:val="00D01CDE"/>
    <w:rsid w:val="00D37AF8"/>
    <w:rsid w:val="00D63F01"/>
    <w:rsid w:val="00D83757"/>
    <w:rsid w:val="00D97140"/>
    <w:rsid w:val="00DD33B0"/>
    <w:rsid w:val="00DE7E7A"/>
    <w:rsid w:val="00DF276D"/>
    <w:rsid w:val="00E21CFC"/>
    <w:rsid w:val="00E37362"/>
    <w:rsid w:val="00E461EE"/>
    <w:rsid w:val="00E64530"/>
    <w:rsid w:val="00E80A70"/>
    <w:rsid w:val="00ED21F4"/>
    <w:rsid w:val="00EE050D"/>
    <w:rsid w:val="00F01C80"/>
    <w:rsid w:val="00F062A9"/>
    <w:rsid w:val="00F171D1"/>
    <w:rsid w:val="00F37180"/>
    <w:rsid w:val="00F50014"/>
    <w:rsid w:val="00F6062E"/>
    <w:rsid w:val="00F67872"/>
    <w:rsid w:val="00FB783F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62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Brian Maitland</cp:lastModifiedBy>
  <cp:revision>3</cp:revision>
  <dcterms:created xsi:type="dcterms:W3CDTF">2025-06-20T13:16:00Z</dcterms:created>
  <dcterms:modified xsi:type="dcterms:W3CDTF">2025-07-15T18:51:00Z</dcterms:modified>
</cp:coreProperties>
</file>